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D11A" w14:textId="5626550F" w:rsidR="004358B0" w:rsidRDefault="00EF2C22" w:rsidP="006E4758">
      <w:pPr>
        <w:shd w:val="clear" w:color="auto" w:fill="FFFFFF"/>
        <w:spacing w:after="0" w:line="240" w:lineRule="auto"/>
        <w:contextualSpacing/>
        <w:jc w:val="both"/>
        <w:rPr>
          <w:rFonts w:ascii="Helvetica" w:eastAsia="Times New Roman" w:hAnsi="Helvetica" w:cs="Helvetica"/>
          <w:b/>
          <w:bCs/>
          <w:color w:val="333333"/>
          <w:sz w:val="21"/>
          <w:szCs w:val="21"/>
          <w:lang w:eastAsia="en-GB"/>
        </w:rPr>
      </w:pPr>
      <w:r w:rsidRPr="00EF2C22">
        <w:rPr>
          <w:rFonts w:ascii="Arial" w:eastAsia="Calibri" w:hAnsi="Arial" w:cs="Times New Roman"/>
          <w:noProof/>
          <w:sz w:val="20"/>
          <w:lang w:eastAsia="en-GB"/>
        </w:rPr>
        <w:drawing>
          <wp:anchor distT="0" distB="0" distL="114300" distR="114300" simplePos="0" relativeHeight="251659264" behindDoc="1" locked="0" layoutInCell="1" allowOverlap="1" wp14:anchorId="29A3B06E" wp14:editId="709F13CE">
            <wp:simplePos x="0" y="0"/>
            <wp:positionH relativeFrom="margin">
              <wp:align>left</wp:align>
            </wp:positionH>
            <wp:positionV relativeFrom="paragraph">
              <wp:posOffset>44450</wp:posOffset>
            </wp:positionV>
            <wp:extent cx="1777365" cy="1037590"/>
            <wp:effectExtent l="0" t="0" r="0" b="0"/>
            <wp:wrapTopAndBottom/>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rotWithShape="1">
                    <a:blip r:embed="rId8" cstate="print">
                      <a:extLst>
                        <a:ext uri="{28A0092B-C50C-407E-A947-70E740481C1C}">
                          <a14:useLocalDpi xmlns:a14="http://schemas.microsoft.com/office/drawing/2010/main" val="0"/>
                        </a:ext>
                      </a:extLst>
                    </a:blip>
                    <a:srcRect r="68960"/>
                    <a:stretch/>
                  </pic:blipFill>
                  <pic:spPr bwMode="auto">
                    <a:xfrm>
                      <a:off x="0" y="0"/>
                      <a:ext cx="1777365"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04BB21" w14:textId="77777777" w:rsidR="004358B0" w:rsidRPr="004358B0" w:rsidRDefault="004358B0" w:rsidP="004358B0">
      <w:pPr>
        <w:pBdr>
          <w:top w:val="single" w:sz="8" w:space="8" w:color="00AEEF"/>
          <w:bottom w:val="single" w:sz="8" w:space="8" w:color="00AEEF"/>
        </w:pBdr>
        <w:spacing w:after="0" w:line="240" w:lineRule="auto"/>
        <w:rPr>
          <w:rFonts w:ascii="Arial" w:eastAsia="Calibri" w:hAnsi="Arial" w:cs="Arial"/>
          <w:caps/>
          <w:color w:val="00AEEF"/>
          <w:sz w:val="34"/>
          <w:szCs w:val="34"/>
          <w:lang w:val="en-CA"/>
        </w:rPr>
      </w:pPr>
      <w:r w:rsidRPr="004358B0">
        <w:rPr>
          <w:rFonts w:ascii="Arial" w:eastAsia="Calibri" w:hAnsi="Arial" w:cs="Arial"/>
          <w:b/>
          <w:caps/>
          <w:color w:val="00AEEF"/>
          <w:sz w:val="34"/>
          <w:szCs w:val="34"/>
          <w:lang w:val="en-CA"/>
        </w:rPr>
        <w:t>International TRADE CENTRE - ITC</w:t>
      </w:r>
    </w:p>
    <w:p w14:paraId="698BC0F8" w14:textId="485CECBF" w:rsidR="004358B0" w:rsidRDefault="004358B0" w:rsidP="004358B0">
      <w:pPr>
        <w:pBdr>
          <w:top w:val="single" w:sz="8" w:space="8" w:color="00AEEF"/>
          <w:bottom w:val="single" w:sz="8" w:space="8" w:color="00AEEF"/>
        </w:pBdr>
        <w:spacing w:after="0" w:line="240" w:lineRule="auto"/>
        <w:rPr>
          <w:rFonts w:ascii="Arial" w:eastAsia="Calibri" w:hAnsi="Arial" w:cs="Arial"/>
          <w:caps/>
          <w:color w:val="808080"/>
          <w:sz w:val="28"/>
          <w:lang w:eastAsia="fr-CH"/>
        </w:rPr>
      </w:pPr>
      <w:r w:rsidRPr="004358B0">
        <w:rPr>
          <w:rFonts w:ascii="Arial" w:eastAsia="Calibri" w:hAnsi="Arial" w:cs="Arial"/>
          <w:caps/>
          <w:color w:val="808080"/>
          <w:sz w:val="28"/>
          <w:lang w:eastAsia="fr-CH"/>
        </w:rPr>
        <w:t xml:space="preserve">terms of Reference </w:t>
      </w:r>
    </w:p>
    <w:p w14:paraId="6B3D44ED" w14:textId="0D1AA839" w:rsidR="00EF2C22" w:rsidRPr="00EF2C22" w:rsidRDefault="007966D5" w:rsidP="00EF2C22">
      <w:pPr>
        <w:pBdr>
          <w:top w:val="single" w:sz="8" w:space="8" w:color="00AEEF"/>
          <w:bottom w:val="single" w:sz="8" w:space="8" w:color="00AEEF"/>
        </w:pBdr>
        <w:spacing w:after="0" w:line="240" w:lineRule="auto"/>
        <w:rPr>
          <w:rFonts w:ascii="Arial" w:eastAsia="Calibri" w:hAnsi="Arial" w:cs="Arial"/>
          <w:b/>
          <w:bCs/>
          <w:caps/>
          <w:color w:val="808080"/>
          <w:sz w:val="28"/>
          <w:lang w:eastAsia="fr-CH"/>
        </w:rPr>
      </w:pPr>
      <w:r>
        <w:rPr>
          <w:rFonts w:ascii="Arial" w:eastAsia="Calibri" w:hAnsi="Arial" w:cs="Arial"/>
          <w:b/>
          <w:bCs/>
          <w:caps/>
          <w:color w:val="808080"/>
          <w:sz w:val="28"/>
          <w:lang w:eastAsia="fr-CH"/>
        </w:rPr>
        <w:t>TAILORING</w:t>
      </w:r>
      <w:r w:rsidRPr="00EF2C22">
        <w:rPr>
          <w:rFonts w:ascii="Arial" w:eastAsia="Calibri" w:hAnsi="Arial" w:cs="Arial"/>
          <w:b/>
          <w:bCs/>
          <w:caps/>
          <w:color w:val="808080"/>
          <w:sz w:val="28"/>
          <w:lang w:eastAsia="fr-CH"/>
        </w:rPr>
        <w:t xml:space="preserve"> </w:t>
      </w:r>
      <w:r w:rsidR="00EF2C22" w:rsidRPr="00EF2C22">
        <w:rPr>
          <w:rFonts w:ascii="Arial" w:eastAsia="Calibri" w:hAnsi="Arial" w:cs="Arial"/>
          <w:b/>
          <w:bCs/>
          <w:caps/>
          <w:color w:val="808080"/>
          <w:sz w:val="28"/>
          <w:lang w:eastAsia="fr-CH"/>
        </w:rPr>
        <w:t xml:space="preserve">Apprenticeship </w:t>
      </w:r>
      <w:r>
        <w:rPr>
          <w:rFonts w:ascii="Arial" w:eastAsia="Calibri" w:hAnsi="Arial" w:cs="Arial"/>
          <w:b/>
          <w:bCs/>
          <w:caps/>
          <w:color w:val="808080"/>
          <w:sz w:val="28"/>
          <w:lang w:eastAsia="fr-CH"/>
        </w:rPr>
        <w:t>CO-ORDINATOR</w:t>
      </w:r>
    </w:p>
    <w:p w14:paraId="2FF32591" w14:textId="77777777" w:rsidR="00EF2C22" w:rsidRPr="004358B0" w:rsidRDefault="00EF2C22" w:rsidP="004358B0">
      <w:pPr>
        <w:pBdr>
          <w:top w:val="single" w:sz="8" w:space="8" w:color="00AEEF"/>
          <w:bottom w:val="single" w:sz="8" w:space="8" w:color="00AEEF"/>
        </w:pBdr>
        <w:spacing w:after="0" w:line="240" w:lineRule="auto"/>
        <w:rPr>
          <w:rFonts w:ascii="Arial" w:eastAsia="Calibri" w:hAnsi="Arial" w:cs="Arial"/>
          <w:caps/>
          <w:color w:val="808080"/>
          <w:sz w:val="28"/>
          <w:lang w:eastAsia="fr-CH"/>
        </w:rPr>
      </w:pPr>
    </w:p>
    <w:p w14:paraId="3A005A42" w14:textId="77777777" w:rsidR="00FE3696" w:rsidRPr="00C46181" w:rsidRDefault="00FE3696" w:rsidP="006E4758">
      <w:pPr>
        <w:shd w:val="clear" w:color="auto" w:fill="FFFFFF"/>
        <w:spacing w:after="0" w:line="240" w:lineRule="auto"/>
        <w:contextualSpacing/>
        <w:jc w:val="both"/>
        <w:rPr>
          <w:rFonts w:ascii="Arial" w:eastAsia="Times New Roman" w:hAnsi="Arial" w:cs="Arial"/>
          <w:b/>
          <w:bCs/>
          <w:color w:val="333333"/>
          <w:sz w:val="21"/>
          <w:szCs w:val="21"/>
          <w:lang w:eastAsia="en-GB"/>
        </w:rPr>
      </w:pPr>
    </w:p>
    <w:p w14:paraId="4FE96531" w14:textId="77777777" w:rsidR="00DA642D" w:rsidRPr="00C46181" w:rsidRDefault="00DA642D" w:rsidP="006E4758">
      <w:pPr>
        <w:shd w:val="clear" w:color="auto" w:fill="FFFFFF"/>
        <w:spacing w:after="150" w:line="240" w:lineRule="auto"/>
        <w:jc w:val="both"/>
        <w:outlineLvl w:val="3"/>
        <w:rPr>
          <w:rFonts w:ascii="Arial" w:eastAsia="Times New Roman" w:hAnsi="Arial" w:cs="Arial"/>
          <w:b/>
          <w:bCs/>
          <w:color w:val="00B0F0"/>
          <w:sz w:val="27"/>
          <w:szCs w:val="27"/>
          <w:lang w:eastAsia="en-GB"/>
        </w:rPr>
      </w:pPr>
      <w:r w:rsidRPr="00C46181">
        <w:rPr>
          <w:rFonts w:ascii="Arial" w:eastAsia="Times New Roman" w:hAnsi="Arial" w:cs="Arial"/>
          <w:b/>
          <w:bCs/>
          <w:color w:val="00B0F0"/>
          <w:sz w:val="27"/>
          <w:szCs w:val="27"/>
          <w:lang w:eastAsia="en-GB"/>
        </w:rPr>
        <w:t>Background</w:t>
      </w:r>
    </w:p>
    <w:p w14:paraId="1C920DA7" w14:textId="1393F0DD" w:rsidR="007966D5" w:rsidRPr="00C46181" w:rsidRDefault="007966D5" w:rsidP="003E77AB">
      <w:pPr>
        <w:jc w:val="both"/>
        <w:rPr>
          <w:rFonts w:ascii="Arial" w:eastAsia="Times New Roman" w:hAnsi="Arial" w:cs="Arial"/>
          <w:sz w:val="24"/>
          <w:szCs w:val="24"/>
          <w:lang w:val="en-CA" w:eastAsia="en-GB"/>
        </w:rPr>
      </w:pPr>
      <w:r w:rsidRPr="00C46181">
        <w:rPr>
          <w:rFonts w:ascii="Arial" w:eastAsia="Times New Roman" w:hAnsi="Arial" w:cs="Arial"/>
          <w:sz w:val="24"/>
          <w:szCs w:val="24"/>
          <w:lang w:val="en-CA" w:eastAsia="en-GB"/>
        </w:rPr>
        <w:t>The Gambia: Activating Skills and Employment Opportunities Project will create income and employment opportunities for Gambians including returnees by fostering self-employment through access to finance</w:t>
      </w:r>
      <w:r w:rsidR="007A0A12">
        <w:rPr>
          <w:rFonts w:ascii="Arial" w:eastAsia="Times New Roman" w:hAnsi="Arial" w:cs="Arial"/>
          <w:sz w:val="24"/>
          <w:szCs w:val="24"/>
          <w:lang w:val="en-CA" w:eastAsia="en-GB"/>
        </w:rPr>
        <w:t xml:space="preserve">, </w:t>
      </w:r>
      <w:r w:rsidRPr="00C46181">
        <w:rPr>
          <w:rFonts w:ascii="Arial" w:eastAsia="Times New Roman" w:hAnsi="Arial" w:cs="Arial"/>
          <w:sz w:val="24"/>
          <w:szCs w:val="24"/>
          <w:lang w:val="en-CA" w:eastAsia="en-GB"/>
        </w:rPr>
        <w:t>business development support and increasing employability through apprenticeships and on the job training. The scope of ITC’s technical assistance focuses on enhancing financial and business development capacities of MSMEs, improving and formalizing apprenticeships for youth</w:t>
      </w:r>
      <w:r w:rsidR="007A0A12">
        <w:rPr>
          <w:rFonts w:ascii="Arial" w:eastAsia="Times New Roman" w:hAnsi="Arial" w:cs="Arial"/>
          <w:sz w:val="24"/>
          <w:szCs w:val="24"/>
          <w:lang w:val="en-CA" w:eastAsia="en-GB"/>
        </w:rPr>
        <w:t xml:space="preserve">, </w:t>
      </w:r>
      <w:r w:rsidRPr="00C46181">
        <w:rPr>
          <w:rFonts w:ascii="Arial" w:eastAsia="Times New Roman" w:hAnsi="Arial" w:cs="Arial"/>
          <w:sz w:val="24"/>
          <w:szCs w:val="24"/>
          <w:lang w:val="en-CA" w:eastAsia="en-GB"/>
        </w:rPr>
        <w:t xml:space="preserve">enhancing practical skills and cash-for-work opportunities. The target beneficiaries are youth and women of The Gambia. </w:t>
      </w:r>
    </w:p>
    <w:p w14:paraId="64D5ECA6" w14:textId="7E12B3B9" w:rsidR="00916A1E" w:rsidRPr="00C46181" w:rsidRDefault="000F12E5" w:rsidP="00916A1E">
      <w:pPr>
        <w:jc w:val="both"/>
        <w:rPr>
          <w:rFonts w:ascii="Arial" w:eastAsia="Times New Roman" w:hAnsi="Arial" w:cs="Arial"/>
          <w:sz w:val="24"/>
          <w:szCs w:val="24"/>
          <w:lang w:eastAsia="en-GB"/>
        </w:rPr>
      </w:pPr>
      <w:r w:rsidRPr="00C46181">
        <w:rPr>
          <w:rFonts w:ascii="Arial" w:eastAsia="Times New Roman" w:hAnsi="Arial" w:cs="Arial"/>
          <w:sz w:val="24"/>
          <w:szCs w:val="24"/>
          <w:lang w:val="en-CA" w:eastAsia="en-GB"/>
        </w:rPr>
        <w:t xml:space="preserve">As part of the project activities, </w:t>
      </w:r>
      <w:r w:rsidRPr="00C46181">
        <w:rPr>
          <w:rFonts w:ascii="Arial" w:eastAsia="Times New Roman" w:hAnsi="Arial" w:cs="Arial"/>
          <w:sz w:val="24"/>
          <w:szCs w:val="24"/>
          <w:lang w:val="en-US" w:eastAsia="en-GB"/>
        </w:rPr>
        <w:t>a formalized apprenticeship program in Tailoring and Garment Construction for 45 young Gambian will be roll</w:t>
      </w:r>
      <w:r w:rsidR="007A0A12">
        <w:rPr>
          <w:rFonts w:ascii="Arial" w:eastAsia="Times New Roman" w:hAnsi="Arial" w:cs="Arial"/>
          <w:sz w:val="24"/>
          <w:szCs w:val="24"/>
          <w:lang w:val="en-US" w:eastAsia="en-GB"/>
        </w:rPr>
        <w:t>ed</w:t>
      </w:r>
      <w:r w:rsidRPr="00C46181">
        <w:rPr>
          <w:rFonts w:ascii="Arial" w:eastAsia="Times New Roman" w:hAnsi="Arial" w:cs="Arial"/>
          <w:sz w:val="24"/>
          <w:szCs w:val="24"/>
          <w:lang w:val="en-US" w:eastAsia="en-GB"/>
        </w:rPr>
        <w:t xml:space="preserve"> out. The apprenticeship consists of a work-based learning </w:t>
      </w:r>
      <w:proofErr w:type="spellStart"/>
      <w:r w:rsidRPr="00C46181">
        <w:rPr>
          <w:rFonts w:ascii="Arial" w:eastAsia="Times New Roman" w:hAnsi="Arial" w:cs="Arial"/>
          <w:sz w:val="24"/>
          <w:szCs w:val="24"/>
          <w:lang w:val="en-US" w:eastAsia="en-GB"/>
        </w:rPr>
        <w:t>programme</w:t>
      </w:r>
      <w:proofErr w:type="spellEnd"/>
      <w:r w:rsidRPr="00C46181">
        <w:rPr>
          <w:rFonts w:ascii="Arial" w:eastAsia="Times New Roman" w:hAnsi="Arial" w:cs="Arial"/>
          <w:sz w:val="24"/>
          <w:szCs w:val="24"/>
          <w:lang w:val="en-US" w:eastAsia="en-GB"/>
        </w:rPr>
        <w:t xml:space="preserve"> where apprentices learn on-the-job to develop the skills and knowledge to become professional tailor</w:t>
      </w:r>
      <w:r w:rsidR="007A0A12">
        <w:rPr>
          <w:rFonts w:ascii="Arial" w:eastAsia="Times New Roman" w:hAnsi="Arial" w:cs="Arial"/>
          <w:sz w:val="24"/>
          <w:szCs w:val="24"/>
          <w:lang w:val="en-US" w:eastAsia="en-GB"/>
        </w:rPr>
        <w:t>s</w:t>
      </w:r>
      <w:r w:rsidRPr="00C46181">
        <w:rPr>
          <w:rFonts w:ascii="Arial" w:eastAsia="Times New Roman" w:hAnsi="Arial" w:cs="Arial"/>
          <w:sz w:val="24"/>
          <w:szCs w:val="24"/>
          <w:lang w:val="en-US" w:eastAsia="en-GB"/>
        </w:rPr>
        <w:t xml:space="preserve">. The </w:t>
      </w:r>
      <w:proofErr w:type="spellStart"/>
      <w:r w:rsidRPr="00C46181">
        <w:rPr>
          <w:rFonts w:ascii="Arial" w:eastAsia="Times New Roman" w:hAnsi="Arial" w:cs="Arial"/>
          <w:sz w:val="24"/>
          <w:szCs w:val="24"/>
          <w:lang w:val="en-US" w:eastAsia="en-GB"/>
        </w:rPr>
        <w:t>programme</w:t>
      </w:r>
      <w:proofErr w:type="spellEnd"/>
      <w:r w:rsidRPr="00C46181">
        <w:rPr>
          <w:rFonts w:ascii="Arial" w:eastAsia="Times New Roman" w:hAnsi="Arial" w:cs="Arial"/>
          <w:sz w:val="24"/>
          <w:szCs w:val="24"/>
          <w:lang w:val="en-US" w:eastAsia="en-GB"/>
        </w:rPr>
        <w:t xml:space="preserve"> will last for eight months and during this time the apprentice</w:t>
      </w:r>
      <w:r w:rsidR="007A0A12">
        <w:rPr>
          <w:rFonts w:ascii="Arial" w:eastAsia="Times New Roman" w:hAnsi="Arial" w:cs="Arial"/>
          <w:sz w:val="24"/>
          <w:szCs w:val="24"/>
          <w:lang w:val="en-US" w:eastAsia="en-GB"/>
        </w:rPr>
        <w:t>s</w:t>
      </w:r>
      <w:r w:rsidRPr="00C46181">
        <w:rPr>
          <w:rFonts w:ascii="Arial" w:eastAsia="Times New Roman" w:hAnsi="Arial" w:cs="Arial"/>
          <w:sz w:val="24"/>
          <w:szCs w:val="24"/>
          <w:lang w:val="en-US" w:eastAsia="en-GB"/>
        </w:rPr>
        <w:t xml:space="preserve"> will be hosted by a tailoring business and work onsite for them. By the end of the training, the apprentices will receive a nationally recognized certificate</w:t>
      </w:r>
      <w:r w:rsidR="00AE4F4A" w:rsidRPr="00C46181">
        <w:rPr>
          <w:rFonts w:ascii="Arial" w:eastAsia="Times New Roman" w:hAnsi="Arial" w:cs="Arial"/>
          <w:sz w:val="24"/>
          <w:szCs w:val="24"/>
          <w:lang w:val="en-US" w:eastAsia="en-GB"/>
        </w:rPr>
        <w:t xml:space="preserve">. To this background ITC seeks the service of a consultant to </w:t>
      </w:r>
      <w:r w:rsidR="00916A1E" w:rsidRPr="00C46181">
        <w:rPr>
          <w:rFonts w:ascii="Arial" w:eastAsia="Times New Roman" w:hAnsi="Arial" w:cs="Arial"/>
          <w:sz w:val="24"/>
          <w:szCs w:val="24"/>
          <w:lang w:val="en-CA" w:eastAsia="en-GB"/>
        </w:rPr>
        <w:t xml:space="preserve">co-ordinate the tailoring apprenticeship pilot by supporting the apprentices and host business, ensuring consistent attendance, relevant training and development, monitoring, distribution of stipend, co-ordination </w:t>
      </w:r>
      <w:r w:rsidR="003E77AB" w:rsidRPr="00C46181">
        <w:rPr>
          <w:rFonts w:ascii="Arial" w:eastAsia="Times New Roman" w:hAnsi="Arial" w:cs="Arial"/>
          <w:sz w:val="24"/>
          <w:szCs w:val="24"/>
          <w:lang w:val="en-CA" w:eastAsia="en-GB"/>
        </w:rPr>
        <w:t>of assessment</w:t>
      </w:r>
      <w:r w:rsidR="00916A1E" w:rsidRPr="00C46181">
        <w:rPr>
          <w:rFonts w:ascii="Arial" w:eastAsia="Times New Roman" w:hAnsi="Arial" w:cs="Arial"/>
          <w:sz w:val="24"/>
          <w:szCs w:val="24"/>
          <w:lang w:val="en-CA" w:eastAsia="en-GB"/>
        </w:rPr>
        <w:t xml:space="preserve"> and ongoing liaison with ITC</w:t>
      </w:r>
      <w:r w:rsidR="00E81F37">
        <w:rPr>
          <w:rFonts w:ascii="Arial" w:eastAsia="Times New Roman" w:hAnsi="Arial" w:cs="Arial"/>
          <w:sz w:val="24"/>
          <w:szCs w:val="24"/>
          <w:lang w:val="en-CA" w:eastAsia="en-GB"/>
        </w:rPr>
        <w:t xml:space="preserve">. </w:t>
      </w:r>
    </w:p>
    <w:p w14:paraId="2AF77F65" w14:textId="7DE480C8" w:rsidR="000F12E5" w:rsidRPr="00C46181" w:rsidRDefault="000F12E5" w:rsidP="00AE4F4A">
      <w:pPr>
        <w:jc w:val="both"/>
        <w:rPr>
          <w:rFonts w:ascii="Arial" w:eastAsia="Times New Roman" w:hAnsi="Arial" w:cs="Arial"/>
          <w:sz w:val="24"/>
          <w:szCs w:val="24"/>
          <w:lang w:val="en-CA" w:eastAsia="en-GB"/>
        </w:rPr>
      </w:pPr>
    </w:p>
    <w:p w14:paraId="06D5E059" w14:textId="0A8BD079" w:rsidR="00DA642D" w:rsidRPr="00C46181" w:rsidRDefault="003205B9" w:rsidP="006E4758">
      <w:pPr>
        <w:shd w:val="clear" w:color="auto" w:fill="FFFFFF"/>
        <w:spacing w:after="150" w:line="240" w:lineRule="auto"/>
        <w:jc w:val="both"/>
        <w:outlineLvl w:val="3"/>
        <w:rPr>
          <w:rFonts w:ascii="Arial" w:eastAsia="Times New Roman" w:hAnsi="Arial" w:cs="Arial"/>
          <w:b/>
          <w:bCs/>
          <w:color w:val="00B0F0"/>
          <w:sz w:val="27"/>
          <w:szCs w:val="27"/>
          <w:lang w:eastAsia="en-GB"/>
        </w:rPr>
      </w:pPr>
      <w:r w:rsidRPr="00C46181">
        <w:rPr>
          <w:rFonts w:ascii="Arial" w:eastAsia="Times New Roman" w:hAnsi="Arial" w:cs="Arial"/>
          <w:b/>
          <w:bCs/>
          <w:color w:val="00B0F0"/>
          <w:sz w:val="27"/>
          <w:szCs w:val="27"/>
          <w:lang w:eastAsia="en-GB"/>
        </w:rPr>
        <w:t>Duties and responsibilities</w:t>
      </w:r>
    </w:p>
    <w:p w14:paraId="560C5F8B" w14:textId="5C29B01D" w:rsidR="00DA642D" w:rsidRPr="00C46181" w:rsidRDefault="00DA642D" w:rsidP="006E4758">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The </w:t>
      </w:r>
      <w:r w:rsidR="00D96D8C" w:rsidRPr="00C46181">
        <w:rPr>
          <w:rFonts w:ascii="Arial" w:eastAsia="Times New Roman" w:hAnsi="Arial" w:cs="Arial"/>
          <w:sz w:val="24"/>
          <w:szCs w:val="24"/>
          <w:lang w:eastAsia="en-GB"/>
        </w:rPr>
        <w:t>co-ordinator</w:t>
      </w:r>
      <w:r w:rsidR="00271CC6" w:rsidRPr="00C46181">
        <w:rPr>
          <w:rFonts w:ascii="Arial" w:eastAsia="Times New Roman" w:hAnsi="Arial" w:cs="Arial"/>
          <w:sz w:val="24"/>
          <w:szCs w:val="24"/>
          <w:lang w:eastAsia="en-GB"/>
        </w:rPr>
        <w:t xml:space="preserve"> will</w:t>
      </w:r>
      <w:r w:rsidRPr="00C46181">
        <w:rPr>
          <w:rFonts w:ascii="Arial" w:eastAsia="Times New Roman" w:hAnsi="Arial" w:cs="Arial"/>
          <w:sz w:val="24"/>
          <w:szCs w:val="24"/>
          <w:lang w:eastAsia="en-GB"/>
        </w:rPr>
        <w:t xml:space="preserve"> work under the direct supervision of the</w:t>
      </w:r>
      <w:r w:rsidR="00E0144E" w:rsidRPr="00C46181">
        <w:rPr>
          <w:rFonts w:ascii="Arial" w:eastAsia="Times New Roman" w:hAnsi="Arial" w:cs="Arial"/>
          <w:sz w:val="24"/>
          <w:szCs w:val="24"/>
          <w:lang w:eastAsia="en-GB"/>
        </w:rPr>
        <w:t xml:space="preserve"> </w:t>
      </w:r>
      <w:r w:rsidRPr="00C46181">
        <w:rPr>
          <w:rFonts w:ascii="Arial" w:eastAsia="Times New Roman" w:hAnsi="Arial" w:cs="Arial"/>
          <w:sz w:val="24"/>
          <w:szCs w:val="24"/>
          <w:lang w:eastAsia="en-GB"/>
        </w:rPr>
        <w:t xml:space="preserve">ITC </w:t>
      </w:r>
      <w:r w:rsidR="003755B2" w:rsidRPr="00C46181">
        <w:rPr>
          <w:rFonts w:ascii="Arial" w:hAnsi="Arial" w:cs="Arial"/>
          <w:sz w:val="24"/>
          <w:szCs w:val="24"/>
        </w:rPr>
        <w:t>TVET Coordinator</w:t>
      </w:r>
      <w:r w:rsidR="003755B2" w:rsidRPr="00C46181">
        <w:rPr>
          <w:rFonts w:ascii="Arial" w:eastAsia="Times New Roman" w:hAnsi="Arial" w:cs="Arial"/>
          <w:sz w:val="24"/>
          <w:szCs w:val="24"/>
          <w:lang w:eastAsia="en-GB"/>
        </w:rPr>
        <w:t xml:space="preserve"> </w:t>
      </w:r>
      <w:r w:rsidR="00132D62" w:rsidRPr="00C46181">
        <w:rPr>
          <w:rFonts w:ascii="Arial" w:eastAsia="Times New Roman" w:hAnsi="Arial" w:cs="Arial"/>
          <w:sz w:val="24"/>
          <w:szCs w:val="24"/>
          <w:lang w:eastAsia="en-GB"/>
        </w:rPr>
        <w:t xml:space="preserve">with the support of the International TVET Consultant. </w:t>
      </w:r>
    </w:p>
    <w:p w14:paraId="33BA2D97" w14:textId="09FA1BA0" w:rsidR="00DA642D" w:rsidRPr="00C46181" w:rsidRDefault="00DA642D" w:rsidP="006E4758">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The</w:t>
      </w:r>
      <w:r w:rsidR="0033573E" w:rsidRPr="00C46181">
        <w:rPr>
          <w:rFonts w:ascii="Arial" w:eastAsia="Times New Roman" w:hAnsi="Arial" w:cs="Arial"/>
          <w:sz w:val="24"/>
          <w:szCs w:val="24"/>
          <w:lang w:eastAsia="en-GB"/>
        </w:rPr>
        <w:t xml:space="preserve"> </w:t>
      </w:r>
      <w:r w:rsidR="00916A1E" w:rsidRPr="00C46181">
        <w:rPr>
          <w:rFonts w:ascii="Arial" w:eastAsia="Times New Roman" w:hAnsi="Arial" w:cs="Arial"/>
          <w:sz w:val="24"/>
          <w:szCs w:val="24"/>
          <w:lang w:eastAsia="en-GB"/>
        </w:rPr>
        <w:t>consultant</w:t>
      </w:r>
      <w:r w:rsidR="00271CC6" w:rsidRPr="00C46181">
        <w:rPr>
          <w:rFonts w:ascii="Arial" w:eastAsia="Times New Roman" w:hAnsi="Arial" w:cs="Arial"/>
          <w:sz w:val="24"/>
          <w:szCs w:val="24"/>
          <w:lang w:eastAsia="en-GB"/>
        </w:rPr>
        <w:t xml:space="preserve"> will</w:t>
      </w:r>
      <w:r w:rsidRPr="00C46181">
        <w:rPr>
          <w:rFonts w:ascii="Arial" w:eastAsia="Times New Roman" w:hAnsi="Arial" w:cs="Arial"/>
          <w:sz w:val="24"/>
          <w:szCs w:val="24"/>
          <w:lang w:eastAsia="en-GB"/>
        </w:rPr>
        <w:t xml:space="preserve"> undertake </w:t>
      </w:r>
      <w:r w:rsidR="004D33E0" w:rsidRPr="00C46181">
        <w:rPr>
          <w:rFonts w:ascii="Arial" w:eastAsia="Times New Roman" w:hAnsi="Arial" w:cs="Arial"/>
          <w:sz w:val="24"/>
          <w:szCs w:val="24"/>
          <w:lang w:eastAsia="en-GB"/>
        </w:rPr>
        <w:t xml:space="preserve">to deliver on the </w:t>
      </w:r>
      <w:r w:rsidRPr="00C46181">
        <w:rPr>
          <w:rFonts w:ascii="Arial" w:eastAsia="Times New Roman" w:hAnsi="Arial" w:cs="Arial"/>
          <w:sz w:val="24"/>
          <w:szCs w:val="24"/>
          <w:lang w:eastAsia="en-GB"/>
        </w:rPr>
        <w:t xml:space="preserve">following </w:t>
      </w:r>
      <w:r w:rsidR="00916A1E" w:rsidRPr="00C46181">
        <w:rPr>
          <w:rFonts w:ascii="Arial" w:eastAsia="Times New Roman" w:hAnsi="Arial" w:cs="Arial"/>
          <w:sz w:val="24"/>
          <w:szCs w:val="24"/>
          <w:lang w:eastAsia="en-GB"/>
        </w:rPr>
        <w:t>servi</w:t>
      </w:r>
      <w:r w:rsidR="003E5FFA" w:rsidRPr="00C46181">
        <w:rPr>
          <w:rFonts w:ascii="Arial" w:eastAsia="Times New Roman" w:hAnsi="Arial" w:cs="Arial"/>
          <w:sz w:val="24"/>
          <w:szCs w:val="24"/>
          <w:lang w:eastAsia="en-GB"/>
        </w:rPr>
        <w:t>ces</w:t>
      </w:r>
      <w:r w:rsidRPr="00C46181">
        <w:rPr>
          <w:rFonts w:ascii="Arial" w:eastAsia="Times New Roman" w:hAnsi="Arial" w:cs="Arial"/>
          <w:sz w:val="24"/>
          <w:szCs w:val="24"/>
          <w:lang w:eastAsia="en-GB"/>
        </w:rPr>
        <w:t>:</w:t>
      </w:r>
    </w:p>
    <w:p w14:paraId="0FE4C68C" w14:textId="0F6EF74D" w:rsidR="00152521" w:rsidRPr="00C46181" w:rsidRDefault="00D96D8C" w:rsidP="003205B9">
      <w:pPr>
        <w:pStyle w:val="ListParagraph"/>
        <w:numPr>
          <w:ilvl w:val="0"/>
          <w:numId w:val="8"/>
        </w:numPr>
        <w:shd w:val="clear" w:color="auto" w:fill="FFFFFF"/>
        <w:spacing w:after="150" w:line="240" w:lineRule="auto"/>
        <w:ind w:left="426" w:hanging="426"/>
        <w:jc w:val="both"/>
        <w:rPr>
          <w:rFonts w:ascii="Arial" w:eastAsia="Times New Roman" w:hAnsi="Arial" w:cs="Arial"/>
          <w:b/>
          <w:bCs/>
          <w:sz w:val="24"/>
          <w:szCs w:val="24"/>
          <w:lang w:eastAsia="en-GB"/>
        </w:rPr>
      </w:pPr>
      <w:r w:rsidRPr="00C46181">
        <w:rPr>
          <w:rFonts w:ascii="Arial" w:eastAsia="Times New Roman" w:hAnsi="Arial" w:cs="Arial"/>
          <w:b/>
          <w:bCs/>
          <w:sz w:val="24"/>
          <w:szCs w:val="24"/>
          <w:lang w:eastAsia="en-GB"/>
        </w:rPr>
        <w:t>Be the first point of contact for the</w:t>
      </w:r>
      <w:r w:rsidR="00E25997" w:rsidRPr="00C46181">
        <w:rPr>
          <w:rFonts w:ascii="Arial" w:eastAsia="Times New Roman" w:hAnsi="Arial" w:cs="Arial"/>
          <w:b/>
          <w:bCs/>
          <w:sz w:val="24"/>
          <w:szCs w:val="24"/>
          <w:lang w:eastAsia="en-GB"/>
        </w:rPr>
        <w:t xml:space="preserve"> three</w:t>
      </w:r>
      <w:r w:rsidRPr="00C46181">
        <w:rPr>
          <w:rFonts w:ascii="Arial" w:eastAsia="Times New Roman" w:hAnsi="Arial" w:cs="Arial"/>
          <w:b/>
          <w:bCs/>
          <w:sz w:val="24"/>
          <w:szCs w:val="24"/>
          <w:lang w:eastAsia="en-GB"/>
        </w:rPr>
        <w:t xml:space="preserve"> host businesses and apprentices</w:t>
      </w:r>
    </w:p>
    <w:p w14:paraId="151E1543" w14:textId="535ACFB6" w:rsidR="0015545F" w:rsidRPr="00C46181" w:rsidRDefault="00D067FD" w:rsidP="00DE5E5C">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The co-ordinator has a critical role to ensure the smooth running of the apprenticeship pilot by addressing any problems and creating and promoting open channels of communication between the apprentices and host business</w:t>
      </w:r>
      <w:r w:rsidR="00950215" w:rsidRPr="00C46181">
        <w:rPr>
          <w:rFonts w:ascii="Arial" w:eastAsia="Times New Roman" w:hAnsi="Arial" w:cs="Arial"/>
          <w:sz w:val="24"/>
          <w:szCs w:val="24"/>
          <w:lang w:eastAsia="en-GB"/>
        </w:rPr>
        <w:t>es</w:t>
      </w:r>
    </w:p>
    <w:p w14:paraId="3D700822" w14:textId="6D2A3A38" w:rsidR="00274AB5" w:rsidRPr="00C46181" w:rsidRDefault="00AE4E0B" w:rsidP="00F412C2">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lastRenderedPageBreak/>
        <w:t xml:space="preserve">The </w:t>
      </w:r>
      <w:r w:rsidR="00F412C2" w:rsidRPr="00C46181">
        <w:rPr>
          <w:rFonts w:ascii="Arial" w:eastAsia="Times New Roman" w:hAnsi="Arial" w:cs="Arial"/>
          <w:sz w:val="24"/>
          <w:szCs w:val="24"/>
          <w:lang w:eastAsia="en-GB"/>
        </w:rPr>
        <w:t>co-ordinator will p</w:t>
      </w:r>
      <w:r w:rsidR="00D96D8C" w:rsidRPr="00C46181">
        <w:rPr>
          <w:rFonts w:ascii="Arial" w:eastAsia="Times New Roman" w:hAnsi="Arial" w:cs="Arial"/>
          <w:sz w:val="24"/>
          <w:szCs w:val="24"/>
          <w:lang w:eastAsia="en-GB"/>
        </w:rPr>
        <w:t xml:space="preserve">rovide </w:t>
      </w:r>
      <w:r w:rsidR="00F412C2" w:rsidRPr="00C46181">
        <w:rPr>
          <w:rFonts w:ascii="Arial" w:eastAsia="Times New Roman" w:hAnsi="Arial" w:cs="Arial"/>
          <w:sz w:val="24"/>
          <w:szCs w:val="24"/>
          <w:lang w:eastAsia="en-GB"/>
        </w:rPr>
        <w:t xml:space="preserve">first line </w:t>
      </w:r>
      <w:r w:rsidR="00D96D8C" w:rsidRPr="00C46181">
        <w:rPr>
          <w:rFonts w:ascii="Arial" w:eastAsia="Times New Roman" w:hAnsi="Arial" w:cs="Arial"/>
          <w:sz w:val="24"/>
          <w:szCs w:val="24"/>
          <w:lang w:eastAsia="en-GB"/>
        </w:rPr>
        <w:t>support in case of problems</w:t>
      </w:r>
      <w:r w:rsidR="00F412C2" w:rsidRPr="00C46181">
        <w:rPr>
          <w:rFonts w:ascii="Arial" w:eastAsia="Times New Roman" w:hAnsi="Arial" w:cs="Arial"/>
          <w:sz w:val="24"/>
          <w:szCs w:val="24"/>
          <w:lang w:eastAsia="en-GB"/>
        </w:rPr>
        <w:t xml:space="preserve"> that occur within the host business or related to the apprentice</w:t>
      </w:r>
      <w:r w:rsidR="00911CA7">
        <w:rPr>
          <w:rFonts w:ascii="Arial" w:eastAsia="Times New Roman" w:hAnsi="Arial" w:cs="Arial"/>
          <w:sz w:val="24"/>
          <w:szCs w:val="24"/>
          <w:lang w:eastAsia="en-GB"/>
        </w:rPr>
        <w:t>.</w:t>
      </w:r>
    </w:p>
    <w:p w14:paraId="63FAE882" w14:textId="240F0E37" w:rsidR="00D96D8C" w:rsidRPr="00C46181" w:rsidRDefault="0035254F" w:rsidP="0035254F">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I</w:t>
      </w:r>
      <w:r w:rsidR="00D96D8C" w:rsidRPr="00C46181">
        <w:rPr>
          <w:rFonts w:ascii="Arial" w:eastAsia="Times New Roman" w:hAnsi="Arial" w:cs="Arial"/>
          <w:sz w:val="24"/>
          <w:szCs w:val="24"/>
          <w:lang w:eastAsia="en-GB"/>
        </w:rPr>
        <w:t xml:space="preserve">ntervene with apprentices in case of absence or persistent </w:t>
      </w:r>
      <w:r w:rsidR="00911CA7">
        <w:rPr>
          <w:rFonts w:ascii="Arial" w:eastAsia="Times New Roman" w:hAnsi="Arial" w:cs="Arial"/>
          <w:sz w:val="24"/>
          <w:szCs w:val="24"/>
          <w:lang w:eastAsia="en-GB"/>
        </w:rPr>
        <w:t>un</w:t>
      </w:r>
      <w:r w:rsidR="00D96D8C" w:rsidRPr="00C46181">
        <w:rPr>
          <w:rFonts w:ascii="Arial" w:eastAsia="Times New Roman" w:hAnsi="Arial" w:cs="Arial"/>
          <w:sz w:val="24"/>
          <w:szCs w:val="24"/>
          <w:lang w:eastAsia="en-GB"/>
        </w:rPr>
        <w:t>punctuality</w:t>
      </w:r>
      <w:r w:rsidR="00911CA7">
        <w:rPr>
          <w:rFonts w:ascii="Arial" w:eastAsia="Times New Roman" w:hAnsi="Arial" w:cs="Arial"/>
          <w:sz w:val="24"/>
          <w:szCs w:val="24"/>
          <w:lang w:eastAsia="en-GB"/>
        </w:rPr>
        <w:t xml:space="preserve">. </w:t>
      </w:r>
    </w:p>
    <w:p w14:paraId="693F17DA" w14:textId="6B95E188" w:rsidR="00877A0E" w:rsidRPr="00C46181" w:rsidRDefault="00D96D8C" w:rsidP="00C46181">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Create </w:t>
      </w:r>
      <w:r w:rsidR="00E9114C" w:rsidRPr="00C46181">
        <w:rPr>
          <w:rFonts w:ascii="Arial" w:eastAsia="Times New Roman" w:hAnsi="Arial" w:cs="Arial"/>
          <w:sz w:val="24"/>
          <w:szCs w:val="24"/>
          <w:lang w:eastAsia="en-GB"/>
        </w:rPr>
        <w:t xml:space="preserve">a </w:t>
      </w:r>
      <w:r w:rsidRPr="00C46181">
        <w:rPr>
          <w:rFonts w:ascii="Arial" w:eastAsia="Times New Roman" w:hAnsi="Arial" w:cs="Arial"/>
          <w:sz w:val="24"/>
          <w:szCs w:val="24"/>
          <w:lang w:eastAsia="en-GB"/>
        </w:rPr>
        <w:t>WhatsApp group and provide regular updates</w:t>
      </w:r>
      <w:r w:rsidR="00664876">
        <w:rPr>
          <w:rFonts w:ascii="Arial" w:eastAsia="Times New Roman" w:hAnsi="Arial" w:cs="Arial"/>
          <w:sz w:val="24"/>
          <w:szCs w:val="24"/>
          <w:lang w:eastAsia="en-GB"/>
        </w:rPr>
        <w:t xml:space="preserve"> on </w:t>
      </w:r>
      <w:r w:rsidRPr="00C46181">
        <w:rPr>
          <w:rFonts w:ascii="Arial" w:eastAsia="Times New Roman" w:hAnsi="Arial" w:cs="Arial"/>
          <w:sz w:val="24"/>
          <w:szCs w:val="24"/>
          <w:lang w:eastAsia="en-GB"/>
        </w:rPr>
        <w:t>holidays, meetings, assessments etc.</w:t>
      </w:r>
    </w:p>
    <w:p w14:paraId="35AC519E" w14:textId="11DCBE1C" w:rsidR="00877A0E" w:rsidRPr="00C46181" w:rsidRDefault="0035254F" w:rsidP="003205B9">
      <w:pPr>
        <w:pStyle w:val="ListParagraph"/>
        <w:numPr>
          <w:ilvl w:val="0"/>
          <w:numId w:val="8"/>
        </w:numPr>
        <w:shd w:val="clear" w:color="auto" w:fill="FFFFFF"/>
        <w:spacing w:after="150" w:line="240" w:lineRule="auto"/>
        <w:ind w:left="426" w:hanging="426"/>
        <w:jc w:val="both"/>
        <w:rPr>
          <w:rFonts w:ascii="Arial" w:eastAsia="Times New Roman" w:hAnsi="Arial" w:cs="Arial"/>
          <w:b/>
          <w:bCs/>
          <w:sz w:val="24"/>
          <w:szCs w:val="24"/>
          <w:lang w:eastAsia="en-GB"/>
        </w:rPr>
      </w:pPr>
      <w:r w:rsidRPr="00C46181">
        <w:rPr>
          <w:rFonts w:ascii="Arial" w:eastAsia="Times New Roman" w:hAnsi="Arial" w:cs="Arial"/>
          <w:b/>
          <w:bCs/>
          <w:sz w:val="24"/>
          <w:szCs w:val="24"/>
          <w:lang w:eastAsia="en-GB"/>
        </w:rPr>
        <w:t>Undertake o</w:t>
      </w:r>
      <w:r w:rsidR="008921AE" w:rsidRPr="00C46181">
        <w:rPr>
          <w:rFonts w:ascii="Arial" w:eastAsia="Times New Roman" w:hAnsi="Arial" w:cs="Arial"/>
          <w:b/>
          <w:bCs/>
          <w:sz w:val="24"/>
          <w:szCs w:val="24"/>
          <w:lang w:eastAsia="en-GB"/>
        </w:rPr>
        <w:t xml:space="preserve">ngoing monitoring </w:t>
      </w:r>
    </w:p>
    <w:p w14:paraId="2EC296BB" w14:textId="7DC6B276" w:rsidR="00877A0E" w:rsidRPr="00C46181" w:rsidRDefault="0035254F" w:rsidP="0035254F">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The co-ordinator has </w:t>
      </w:r>
      <w:r w:rsidR="00856C32" w:rsidRPr="00C46181">
        <w:rPr>
          <w:rFonts w:ascii="Arial" w:eastAsia="Times New Roman" w:hAnsi="Arial" w:cs="Arial"/>
          <w:sz w:val="24"/>
          <w:szCs w:val="24"/>
          <w:lang w:eastAsia="en-GB"/>
        </w:rPr>
        <w:t xml:space="preserve">a responsibility to monitor the apprentices on a periodic basis </w:t>
      </w:r>
      <w:r w:rsidR="00664876" w:rsidRPr="00C46181">
        <w:rPr>
          <w:rFonts w:ascii="Arial" w:eastAsia="Times New Roman" w:hAnsi="Arial" w:cs="Arial"/>
          <w:sz w:val="24"/>
          <w:szCs w:val="24"/>
          <w:lang w:eastAsia="en-GB"/>
        </w:rPr>
        <w:t>to</w:t>
      </w:r>
      <w:r w:rsidR="00EA2F6D" w:rsidRPr="00C46181">
        <w:rPr>
          <w:rFonts w:ascii="Arial" w:eastAsia="Times New Roman" w:hAnsi="Arial" w:cs="Arial"/>
          <w:sz w:val="24"/>
          <w:szCs w:val="24"/>
          <w:lang w:eastAsia="en-GB"/>
        </w:rPr>
        <w:t xml:space="preserve"> ensure that the apprentices are </w:t>
      </w:r>
      <w:r w:rsidR="00664876">
        <w:rPr>
          <w:rFonts w:ascii="Arial" w:eastAsia="Times New Roman" w:hAnsi="Arial" w:cs="Arial"/>
          <w:sz w:val="24"/>
          <w:szCs w:val="24"/>
          <w:lang w:eastAsia="en-GB"/>
        </w:rPr>
        <w:t>attending regular sessions</w:t>
      </w:r>
      <w:r w:rsidR="00EA2F6D" w:rsidRPr="00C46181">
        <w:rPr>
          <w:rFonts w:ascii="Arial" w:eastAsia="Times New Roman" w:hAnsi="Arial" w:cs="Arial"/>
          <w:sz w:val="24"/>
          <w:szCs w:val="24"/>
          <w:lang w:eastAsia="en-GB"/>
        </w:rPr>
        <w:t>, that they are working safely and that they are following the apprenticeship framework</w:t>
      </w:r>
      <w:r w:rsidR="00664876">
        <w:rPr>
          <w:rFonts w:ascii="Arial" w:eastAsia="Times New Roman" w:hAnsi="Arial" w:cs="Arial"/>
          <w:sz w:val="24"/>
          <w:szCs w:val="24"/>
          <w:lang w:eastAsia="en-GB"/>
        </w:rPr>
        <w:t>.</w:t>
      </w:r>
    </w:p>
    <w:p w14:paraId="2A654C9F" w14:textId="04FF260D" w:rsidR="00B50655" w:rsidRPr="00C46181" w:rsidRDefault="0040322C" w:rsidP="00B50655">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The co-ordinator will undertake regular </w:t>
      </w:r>
      <w:r w:rsidR="00D068EC" w:rsidRPr="00C46181">
        <w:rPr>
          <w:rFonts w:ascii="Arial" w:eastAsia="Times New Roman" w:hAnsi="Arial" w:cs="Arial"/>
          <w:sz w:val="24"/>
          <w:szCs w:val="24"/>
          <w:lang w:eastAsia="en-GB"/>
        </w:rPr>
        <w:t>visits to host businesses to check</w:t>
      </w:r>
      <w:r w:rsidRPr="00C46181">
        <w:rPr>
          <w:rFonts w:ascii="Arial" w:eastAsia="Times New Roman" w:hAnsi="Arial" w:cs="Arial"/>
          <w:sz w:val="24"/>
          <w:szCs w:val="24"/>
          <w:lang w:eastAsia="en-GB"/>
        </w:rPr>
        <w:t xml:space="preserve"> </w:t>
      </w:r>
      <w:r w:rsidR="00B50655" w:rsidRPr="00C46181">
        <w:rPr>
          <w:rFonts w:ascii="Arial" w:eastAsia="Times New Roman" w:hAnsi="Arial" w:cs="Arial"/>
          <w:sz w:val="24"/>
          <w:szCs w:val="24"/>
          <w:lang w:eastAsia="en-GB"/>
        </w:rPr>
        <w:t>the s</w:t>
      </w:r>
      <w:r w:rsidR="00D068EC" w:rsidRPr="00C46181">
        <w:rPr>
          <w:rFonts w:ascii="Arial" w:eastAsia="Times New Roman" w:hAnsi="Arial" w:cs="Arial"/>
          <w:sz w:val="24"/>
          <w:szCs w:val="24"/>
          <w:lang w:eastAsia="en-GB"/>
        </w:rPr>
        <w:t xml:space="preserve">afety and wellbeing of </w:t>
      </w:r>
      <w:r w:rsidR="00945CA5" w:rsidRPr="00C46181">
        <w:rPr>
          <w:rFonts w:ascii="Arial" w:eastAsia="Times New Roman" w:hAnsi="Arial" w:cs="Arial"/>
          <w:sz w:val="24"/>
          <w:szCs w:val="24"/>
          <w:lang w:eastAsia="en-GB"/>
        </w:rPr>
        <w:t>apprentices</w:t>
      </w:r>
      <w:r w:rsidR="00B50655" w:rsidRPr="00C46181">
        <w:rPr>
          <w:rFonts w:ascii="Arial" w:eastAsia="Times New Roman" w:hAnsi="Arial" w:cs="Arial"/>
          <w:sz w:val="24"/>
          <w:szCs w:val="24"/>
          <w:lang w:eastAsia="en-GB"/>
        </w:rPr>
        <w:t xml:space="preserve">, </w:t>
      </w:r>
      <w:r w:rsidR="000842F6" w:rsidRPr="00C46181">
        <w:rPr>
          <w:rFonts w:ascii="Arial" w:eastAsia="Times New Roman" w:hAnsi="Arial" w:cs="Arial"/>
          <w:sz w:val="24"/>
          <w:szCs w:val="24"/>
          <w:lang w:eastAsia="en-GB"/>
        </w:rPr>
        <w:t xml:space="preserve">check </w:t>
      </w:r>
      <w:r w:rsidR="00C52A16" w:rsidRPr="00C46181">
        <w:rPr>
          <w:rFonts w:ascii="Arial" w:eastAsia="Times New Roman" w:hAnsi="Arial" w:cs="Arial"/>
          <w:sz w:val="24"/>
          <w:szCs w:val="24"/>
          <w:lang w:eastAsia="en-GB"/>
        </w:rPr>
        <w:t xml:space="preserve">the apprentices and master </w:t>
      </w:r>
      <w:r w:rsidR="00664876" w:rsidRPr="00C46181">
        <w:rPr>
          <w:rFonts w:ascii="Arial" w:eastAsia="Times New Roman" w:hAnsi="Arial" w:cs="Arial"/>
          <w:sz w:val="24"/>
          <w:szCs w:val="24"/>
          <w:lang w:eastAsia="en-GB"/>
        </w:rPr>
        <w:t>crafts persons</w:t>
      </w:r>
      <w:r w:rsidR="00C52A16" w:rsidRPr="00C46181">
        <w:rPr>
          <w:rFonts w:ascii="Arial" w:eastAsia="Times New Roman" w:hAnsi="Arial" w:cs="Arial"/>
          <w:sz w:val="24"/>
          <w:szCs w:val="24"/>
          <w:lang w:eastAsia="en-GB"/>
        </w:rPr>
        <w:t xml:space="preserve"> are using and following the </w:t>
      </w:r>
      <w:r w:rsidR="00B50655" w:rsidRPr="00C46181">
        <w:rPr>
          <w:rFonts w:ascii="Arial" w:eastAsia="Times New Roman" w:hAnsi="Arial" w:cs="Arial"/>
          <w:sz w:val="24"/>
          <w:szCs w:val="24"/>
          <w:lang w:eastAsia="en-GB"/>
        </w:rPr>
        <w:t>apprenticeship framework</w:t>
      </w:r>
      <w:r w:rsidR="00664876">
        <w:rPr>
          <w:rFonts w:ascii="Arial" w:eastAsia="Times New Roman" w:hAnsi="Arial" w:cs="Arial"/>
          <w:sz w:val="24"/>
          <w:szCs w:val="24"/>
          <w:lang w:eastAsia="en-GB"/>
        </w:rPr>
        <w:t>.</w:t>
      </w:r>
    </w:p>
    <w:p w14:paraId="64C444E5" w14:textId="5C65B51E" w:rsidR="00FE116E" w:rsidRPr="00C46181" w:rsidRDefault="00C52A16" w:rsidP="00C46181">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The co-ordinator will work with the host business and apprentices </w:t>
      </w:r>
      <w:r w:rsidR="002052AD">
        <w:rPr>
          <w:rFonts w:ascii="Arial" w:eastAsia="Times New Roman" w:hAnsi="Arial" w:cs="Arial"/>
          <w:sz w:val="24"/>
          <w:szCs w:val="24"/>
          <w:lang w:eastAsia="en-GB"/>
        </w:rPr>
        <w:t>in the event of any</w:t>
      </w:r>
      <w:r w:rsidRPr="00C46181">
        <w:rPr>
          <w:rFonts w:ascii="Arial" w:eastAsia="Times New Roman" w:hAnsi="Arial" w:cs="Arial"/>
          <w:sz w:val="24"/>
          <w:szCs w:val="24"/>
          <w:lang w:eastAsia="en-GB"/>
        </w:rPr>
        <w:t xml:space="preserve"> identified problems or </w:t>
      </w:r>
      <w:r w:rsidR="002052AD">
        <w:rPr>
          <w:rFonts w:ascii="Arial" w:eastAsia="Times New Roman" w:hAnsi="Arial" w:cs="Arial"/>
          <w:sz w:val="24"/>
          <w:szCs w:val="24"/>
          <w:lang w:eastAsia="en-GB"/>
        </w:rPr>
        <w:t>liaise</w:t>
      </w:r>
      <w:r w:rsidRPr="00C46181">
        <w:rPr>
          <w:rFonts w:ascii="Arial" w:eastAsia="Times New Roman" w:hAnsi="Arial" w:cs="Arial"/>
          <w:sz w:val="24"/>
          <w:szCs w:val="24"/>
          <w:lang w:eastAsia="en-GB"/>
        </w:rPr>
        <w:t xml:space="preserve"> with ITC </w:t>
      </w:r>
      <w:r w:rsidR="002052AD">
        <w:rPr>
          <w:rFonts w:ascii="Arial" w:eastAsia="Times New Roman" w:hAnsi="Arial" w:cs="Arial"/>
          <w:sz w:val="24"/>
          <w:szCs w:val="24"/>
          <w:lang w:eastAsia="en-GB"/>
        </w:rPr>
        <w:t>to resolve where required.</w:t>
      </w:r>
    </w:p>
    <w:p w14:paraId="7019C6D3" w14:textId="77777777" w:rsidR="007221C7" w:rsidRPr="00C46181" w:rsidRDefault="00D068EC" w:rsidP="003205B9">
      <w:pPr>
        <w:pStyle w:val="ListParagraph"/>
        <w:numPr>
          <w:ilvl w:val="0"/>
          <w:numId w:val="8"/>
        </w:numPr>
        <w:shd w:val="clear" w:color="auto" w:fill="FFFFFF"/>
        <w:spacing w:after="150" w:line="240" w:lineRule="auto"/>
        <w:ind w:left="426" w:hanging="426"/>
        <w:jc w:val="both"/>
        <w:rPr>
          <w:rFonts w:ascii="Arial" w:eastAsia="Times New Roman" w:hAnsi="Arial" w:cs="Arial"/>
          <w:b/>
          <w:bCs/>
          <w:sz w:val="24"/>
          <w:szCs w:val="24"/>
          <w:lang w:eastAsia="en-GB"/>
        </w:rPr>
      </w:pPr>
      <w:r w:rsidRPr="00C46181">
        <w:rPr>
          <w:rFonts w:ascii="Arial" w:eastAsia="Times New Roman" w:hAnsi="Arial" w:cs="Arial"/>
          <w:b/>
          <w:bCs/>
          <w:sz w:val="24"/>
          <w:szCs w:val="24"/>
          <w:lang w:eastAsia="en-GB"/>
        </w:rPr>
        <w:t>Co-ordinat</w:t>
      </w:r>
      <w:r w:rsidR="00BE708A" w:rsidRPr="00C46181">
        <w:rPr>
          <w:rFonts w:ascii="Arial" w:eastAsia="Times New Roman" w:hAnsi="Arial" w:cs="Arial"/>
          <w:b/>
          <w:bCs/>
          <w:sz w:val="24"/>
          <w:szCs w:val="24"/>
          <w:lang w:eastAsia="en-GB"/>
        </w:rPr>
        <w:t>e</w:t>
      </w:r>
      <w:r w:rsidRPr="00C46181">
        <w:rPr>
          <w:rFonts w:ascii="Arial" w:eastAsia="Times New Roman" w:hAnsi="Arial" w:cs="Arial"/>
          <w:b/>
          <w:bCs/>
          <w:sz w:val="24"/>
          <w:szCs w:val="24"/>
          <w:lang w:eastAsia="en-GB"/>
        </w:rPr>
        <w:t xml:space="preserve"> </w:t>
      </w:r>
      <w:r w:rsidR="00FF5A69" w:rsidRPr="00C46181">
        <w:rPr>
          <w:rFonts w:ascii="Arial" w:eastAsia="Times New Roman" w:hAnsi="Arial" w:cs="Arial"/>
          <w:b/>
          <w:bCs/>
          <w:sz w:val="24"/>
          <w:szCs w:val="24"/>
          <w:lang w:eastAsia="en-GB"/>
        </w:rPr>
        <w:t xml:space="preserve">first phase of </w:t>
      </w:r>
      <w:r w:rsidRPr="00C46181">
        <w:rPr>
          <w:rFonts w:ascii="Arial" w:eastAsia="Times New Roman" w:hAnsi="Arial" w:cs="Arial"/>
          <w:b/>
          <w:bCs/>
          <w:sz w:val="24"/>
          <w:szCs w:val="24"/>
          <w:lang w:eastAsia="en-GB"/>
        </w:rPr>
        <w:t>off-job learning</w:t>
      </w:r>
    </w:p>
    <w:p w14:paraId="3F50AB0B" w14:textId="03C96E07" w:rsidR="007221C7" w:rsidRPr="00C46181" w:rsidRDefault="007221C7" w:rsidP="007221C7">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The co-ordinator </w:t>
      </w:r>
      <w:r w:rsidR="000B40E8" w:rsidRPr="00C46181">
        <w:rPr>
          <w:rFonts w:ascii="Arial" w:eastAsia="Times New Roman" w:hAnsi="Arial" w:cs="Arial"/>
          <w:sz w:val="24"/>
          <w:szCs w:val="24"/>
          <w:lang w:eastAsia="en-GB"/>
        </w:rPr>
        <w:t>will work with the host businesses to make sure that the delivery of the o</w:t>
      </w:r>
      <w:r w:rsidR="00726BF9" w:rsidRPr="00C46181">
        <w:rPr>
          <w:rFonts w:ascii="Arial" w:eastAsia="Times New Roman" w:hAnsi="Arial" w:cs="Arial"/>
          <w:sz w:val="24"/>
          <w:szCs w:val="24"/>
          <w:lang w:eastAsia="en-GB"/>
        </w:rPr>
        <w:t xml:space="preserve">ff-job training is </w:t>
      </w:r>
      <w:r w:rsidR="000B40E8" w:rsidRPr="00C46181">
        <w:rPr>
          <w:rFonts w:ascii="Arial" w:eastAsia="Times New Roman" w:hAnsi="Arial" w:cs="Arial"/>
          <w:sz w:val="24"/>
          <w:szCs w:val="24"/>
          <w:lang w:eastAsia="en-GB"/>
        </w:rPr>
        <w:t xml:space="preserve">shared equally across the three host businesses, where possible </w:t>
      </w:r>
      <w:r w:rsidR="007213EC" w:rsidRPr="00C46181">
        <w:rPr>
          <w:rFonts w:ascii="Arial" w:eastAsia="Times New Roman" w:hAnsi="Arial" w:cs="Arial"/>
          <w:sz w:val="24"/>
          <w:szCs w:val="24"/>
          <w:lang w:eastAsia="en-GB"/>
        </w:rPr>
        <w:t xml:space="preserve">reflecting the specialisms, </w:t>
      </w:r>
      <w:r w:rsidR="002052AD" w:rsidRPr="00C46181">
        <w:rPr>
          <w:rFonts w:ascii="Arial" w:eastAsia="Times New Roman" w:hAnsi="Arial" w:cs="Arial"/>
          <w:sz w:val="24"/>
          <w:szCs w:val="24"/>
          <w:lang w:eastAsia="en-GB"/>
        </w:rPr>
        <w:t>expertise,</w:t>
      </w:r>
      <w:r w:rsidR="007213EC" w:rsidRPr="00C46181">
        <w:rPr>
          <w:rFonts w:ascii="Arial" w:eastAsia="Times New Roman" w:hAnsi="Arial" w:cs="Arial"/>
          <w:sz w:val="24"/>
          <w:szCs w:val="24"/>
          <w:lang w:eastAsia="en-GB"/>
        </w:rPr>
        <w:t xml:space="preserve"> </w:t>
      </w:r>
      <w:r w:rsidR="0047420E" w:rsidRPr="00C46181">
        <w:rPr>
          <w:rFonts w:ascii="Arial" w:eastAsia="Times New Roman" w:hAnsi="Arial" w:cs="Arial"/>
          <w:sz w:val="24"/>
          <w:szCs w:val="24"/>
          <w:lang w:eastAsia="en-GB"/>
        </w:rPr>
        <w:t>and facilities available in each of the three host businesses</w:t>
      </w:r>
      <w:r w:rsidR="002052AD">
        <w:rPr>
          <w:rFonts w:ascii="Arial" w:eastAsia="Times New Roman" w:hAnsi="Arial" w:cs="Arial"/>
          <w:sz w:val="24"/>
          <w:szCs w:val="24"/>
          <w:lang w:eastAsia="en-GB"/>
        </w:rPr>
        <w:t>.</w:t>
      </w:r>
    </w:p>
    <w:p w14:paraId="40332F01" w14:textId="618EBEB5" w:rsidR="0047420E" w:rsidRPr="00C46181" w:rsidRDefault="0047420E" w:rsidP="007221C7">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The co-ordinator will ensure that the </w:t>
      </w:r>
      <w:r w:rsidR="006E2A83" w:rsidRPr="00C46181">
        <w:rPr>
          <w:rFonts w:ascii="Arial" w:eastAsia="Times New Roman" w:hAnsi="Arial" w:cs="Arial"/>
          <w:sz w:val="24"/>
          <w:szCs w:val="24"/>
          <w:lang w:eastAsia="en-GB"/>
        </w:rPr>
        <w:t>off-job training is following the syllabus</w:t>
      </w:r>
      <w:r w:rsidR="002052AD">
        <w:rPr>
          <w:rFonts w:ascii="Arial" w:eastAsia="Times New Roman" w:hAnsi="Arial" w:cs="Arial"/>
          <w:sz w:val="24"/>
          <w:szCs w:val="24"/>
          <w:lang w:eastAsia="en-GB"/>
        </w:rPr>
        <w:t>.</w:t>
      </w:r>
    </w:p>
    <w:p w14:paraId="282B1F91" w14:textId="3C37207D" w:rsidR="00D068EC" w:rsidRPr="00C46181" w:rsidRDefault="006E2A83" w:rsidP="007221C7">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The co-ordinator will l</w:t>
      </w:r>
      <w:r w:rsidR="00D068EC" w:rsidRPr="00C46181">
        <w:rPr>
          <w:rFonts w:ascii="Arial" w:eastAsia="Times New Roman" w:hAnsi="Arial" w:cs="Arial"/>
          <w:sz w:val="24"/>
          <w:szCs w:val="24"/>
          <w:lang w:eastAsia="en-GB"/>
        </w:rPr>
        <w:t xml:space="preserve">iaise with ITC </w:t>
      </w:r>
      <w:r w:rsidRPr="00C46181">
        <w:rPr>
          <w:rFonts w:ascii="Arial" w:eastAsia="Times New Roman" w:hAnsi="Arial" w:cs="Arial"/>
          <w:sz w:val="24"/>
          <w:szCs w:val="24"/>
          <w:lang w:eastAsia="en-GB"/>
        </w:rPr>
        <w:t>to organise the</w:t>
      </w:r>
      <w:r w:rsidR="00D068EC" w:rsidRPr="00C46181">
        <w:rPr>
          <w:rFonts w:ascii="Arial" w:eastAsia="Times New Roman" w:hAnsi="Arial" w:cs="Arial"/>
          <w:sz w:val="24"/>
          <w:szCs w:val="24"/>
          <w:lang w:eastAsia="en-GB"/>
        </w:rPr>
        <w:t xml:space="preserve"> timings of </w:t>
      </w:r>
      <w:r w:rsidRPr="00C46181">
        <w:rPr>
          <w:rFonts w:ascii="Arial" w:eastAsia="Times New Roman" w:hAnsi="Arial" w:cs="Arial"/>
          <w:sz w:val="24"/>
          <w:szCs w:val="24"/>
          <w:lang w:eastAsia="en-GB"/>
        </w:rPr>
        <w:t xml:space="preserve">the </w:t>
      </w:r>
      <w:r w:rsidR="00D068EC" w:rsidRPr="00C46181">
        <w:rPr>
          <w:rFonts w:ascii="Arial" w:eastAsia="Times New Roman" w:hAnsi="Arial" w:cs="Arial"/>
          <w:sz w:val="24"/>
          <w:szCs w:val="24"/>
          <w:lang w:eastAsia="en-GB"/>
        </w:rPr>
        <w:t>off-job learning</w:t>
      </w:r>
      <w:r w:rsidR="002052AD">
        <w:rPr>
          <w:rFonts w:ascii="Arial" w:eastAsia="Times New Roman" w:hAnsi="Arial" w:cs="Arial"/>
          <w:sz w:val="24"/>
          <w:szCs w:val="24"/>
          <w:lang w:eastAsia="en-GB"/>
        </w:rPr>
        <w:t>.</w:t>
      </w:r>
    </w:p>
    <w:p w14:paraId="47A0B583" w14:textId="29E6231E" w:rsidR="00C46181" w:rsidRPr="00C46181" w:rsidRDefault="006E2A83" w:rsidP="007221C7">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The co-ordinator will communicate with the apprentices to ensure </w:t>
      </w:r>
      <w:r w:rsidR="00D068EC" w:rsidRPr="00C46181">
        <w:rPr>
          <w:rFonts w:ascii="Arial" w:eastAsia="Times New Roman" w:hAnsi="Arial" w:cs="Arial"/>
          <w:sz w:val="24"/>
          <w:szCs w:val="24"/>
          <w:lang w:eastAsia="en-GB"/>
        </w:rPr>
        <w:t>attendance</w:t>
      </w:r>
      <w:r w:rsidR="002052AD">
        <w:rPr>
          <w:rFonts w:ascii="Arial" w:eastAsia="Times New Roman" w:hAnsi="Arial" w:cs="Arial"/>
          <w:sz w:val="24"/>
          <w:szCs w:val="24"/>
          <w:lang w:eastAsia="en-GB"/>
        </w:rPr>
        <w:t>.</w:t>
      </w:r>
    </w:p>
    <w:p w14:paraId="647786E1" w14:textId="066AEE6F" w:rsidR="00F778F7" w:rsidRPr="00C46181" w:rsidRDefault="00F778F7" w:rsidP="00F778F7">
      <w:pPr>
        <w:pStyle w:val="ListParagraph"/>
        <w:numPr>
          <w:ilvl w:val="0"/>
          <w:numId w:val="8"/>
        </w:numPr>
        <w:shd w:val="clear" w:color="auto" w:fill="FFFFFF"/>
        <w:spacing w:after="150" w:line="240" w:lineRule="auto"/>
        <w:ind w:left="426" w:hanging="426"/>
        <w:jc w:val="both"/>
        <w:rPr>
          <w:rFonts w:ascii="Arial" w:eastAsia="Times New Roman" w:hAnsi="Arial" w:cs="Arial"/>
          <w:b/>
          <w:bCs/>
          <w:sz w:val="24"/>
          <w:szCs w:val="24"/>
          <w:lang w:eastAsia="en-GB"/>
        </w:rPr>
      </w:pPr>
      <w:r w:rsidRPr="00C46181">
        <w:rPr>
          <w:rFonts w:ascii="Arial" w:eastAsia="Times New Roman" w:hAnsi="Arial" w:cs="Arial"/>
          <w:b/>
          <w:bCs/>
          <w:sz w:val="24"/>
          <w:szCs w:val="24"/>
          <w:lang w:eastAsia="en-GB"/>
        </w:rPr>
        <w:t>Co-ordinate second phase of off-job learning</w:t>
      </w:r>
    </w:p>
    <w:p w14:paraId="587E548E" w14:textId="4962BB94" w:rsidR="00F778F7" w:rsidRPr="00C46181" w:rsidRDefault="00F778F7" w:rsidP="00F778F7">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The co-ordinator will work with the host businesses to make sure that the delivery of the off-job training is shared equally across the three host businesses, where possible reflecting the specialisms, </w:t>
      </w:r>
      <w:r w:rsidR="002052AD" w:rsidRPr="00C46181">
        <w:rPr>
          <w:rFonts w:ascii="Arial" w:eastAsia="Times New Roman" w:hAnsi="Arial" w:cs="Arial"/>
          <w:sz w:val="24"/>
          <w:szCs w:val="24"/>
          <w:lang w:eastAsia="en-GB"/>
        </w:rPr>
        <w:t>expertise,</w:t>
      </w:r>
      <w:r w:rsidRPr="00C46181">
        <w:rPr>
          <w:rFonts w:ascii="Arial" w:eastAsia="Times New Roman" w:hAnsi="Arial" w:cs="Arial"/>
          <w:sz w:val="24"/>
          <w:szCs w:val="24"/>
          <w:lang w:eastAsia="en-GB"/>
        </w:rPr>
        <w:t xml:space="preserve"> and facilities available in each of the three host businesses</w:t>
      </w:r>
      <w:r w:rsidR="002052AD">
        <w:rPr>
          <w:rFonts w:ascii="Arial" w:eastAsia="Times New Roman" w:hAnsi="Arial" w:cs="Arial"/>
          <w:sz w:val="24"/>
          <w:szCs w:val="24"/>
          <w:lang w:eastAsia="en-GB"/>
        </w:rPr>
        <w:t>.</w:t>
      </w:r>
    </w:p>
    <w:p w14:paraId="017EBE3B" w14:textId="6D148295" w:rsidR="00F778F7" w:rsidRPr="00C46181" w:rsidRDefault="00F778F7" w:rsidP="00F778F7">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The co-ordinator will ensure that the off-job training is following the syllabus</w:t>
      </w:r>
      <w:r w:rsidR="002052AD">
        <w:rPr>
          <w:rFonts w:ascii="Arial" w:eastAsia="Times New Roman" w:hAnsi="Arial" w:cs="Arial"/>
          <w:sz w:val="24"/>
          <w:szCs w:val="24"/>
          <w:lang w:eastAsia="en-GB"/>
        </w:rPr>
        <w:t>.</w:t>
      </w:r>
    </w:p>
    <w:p w14:paraId="76548D76" w14:textId="46E274DB" w:rsidR="00F778F7" w:rsidRPr="00C46181" w:rsidRDefault="00F778F7" w:rsidP="00F778F7">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The co-ordinator will liaise with ITC to organise the timings of the off-job learning</w:t>
      </w:r>
      <w:r w:rsidR="002052AD">
        <w:rPr>
          <w:rFonts w:ascii="Arial" w:eastAsia="Times New Roman" w:hAnsi="Arial" w:cs="Arial"/>
          <w:sz w:val="24"/>
          <w:szCs w:val="24"/>
          <w:lang w:eastAsia="en-GB"/>
        </w:rPr>
        <w:t>.</w:t>
      </w:r>
    </w:p>
    <w:p w14:paraId="3CA597D7" w14:textId="78A9D098" w:rsidR="009E7DC3" w:rsidRPr="00C46181" w:rsidRDefault="00F778F7" w:rsidP="00C46181">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The co-ordinator will communicate with the apprentices to ensure attendance</w:t>
      </w:r>
      <w:r w:rsidR="002052AD">
        <w:rPr>
          <w:rFonts w:ascii="Arial" w:eastAsia="Times New Roman" w:hAnsi="Arial" w:cs="Arial"/>
          <w:sz w:val="24"/>
          <w:szCs w:val="24"/>
          <w:lang w:eastAsia="en-GB"/>
        </w:rPr>
        <w:t>.</w:t>
      </w:r>
    </w:p>
    <w:p w14:paraId="19808928" w14:textId="0E2C61CF" w:rsidR="00D068EC" w:rsidRPr="00C46181" w:rsidRDefault="00D068EC" w:rsidP="00D12FCA">
      <w:pPr>
        <w:pStyle w:val="ListParagraph"/>
        <w:numPr>
          <w:ilvl w:val="0"/>
          <w:numId w:val="8"/>
        </w:numPr>
        <w:shd w:val="clear" w:color="auto" w:fill="FFFFFF"/>
        <w:spacing w:after="150" w:line="240" w:lineRule="auto"/>
        <w:ind w:left="426" w:hanging="426"/>
        <w:jc w:val="both"/>
        <w:rPr>
          <w:rFonts w:ascii="Arial" w:eastAsia="Times New Roman" w:hAnsi="Arial" w:cs="Arial"/>
          <w:b/>
          <w:bCs/>
          <w:sz w:val="24"/>
          <w:szCs w:val="24"/>
          <w:lang w:eastAsia="en-GB"/>
        </w:rPr>
      </w:pPr>
      <w:r w:rsidRPr="00C46181">
        <w:rPr>
          <w:rFonts w:ascii="Arial" w:eastAsia="Times New Roman" w:hAnsi="Arial" w:cs="Arial"/>
          <w:b/>
          <w:bCs/>
          <w:sz w:val="24"/>
          <w:szCs w:val="24"/>
          <w:lang w:eastAsia="en-GB"/>
        </w:rPr>
        <w:t>Distribu</w:t>
      </w:r>
      <w:r w:rsidR="00BE708A" w:rsidRPr="00C46181">
        <w:rPr>
          <w:rFonts w:ascii="Arial" w:eastAsia="Times New Roman" w:hAnsi="Arial" w:cs="Arial"/>
          <w:b/>
          <w:bCs/>
          <w:sz w:val="24"/>
          <w:szCs w:val="24"/>
          <w:lang w:eastAsia="en-GB"/>
        </w:rPr>
        <w:t>te</w:t>
      </w:r>
      <w:r w:rsidRPr="00C46181">
        <w:rPr>
          <w:rFonts w:ascii="Arial" w:eastAsia="Times New Roman" w:hAnsi="Arial" w:cs="Arial"/>
          <w:b/>
          <w:bCs/>
          <w:sz w:val="24"/>
          <w:szCs w:val="24"/>
          <w:lang w:eastAsia="en-GB"/>
        </w:rPr>
        <w:t xml:space="preserve"> stipends</w:t>
      </w:r>
    </w:p>
    <w:p w14:paraId="2F072E93" w14:textId="3376DA6B" w:rsidR="008771F1" w:rsidRPr="00C46181" w:rsidRDefault="00D12FCA" w:rsidP="00D12FCA">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The co-ordinator will distribute </w:t>
      </w:r>
      <w:r w:rsidR="008771F1" w:rsidRPr="00C46181">
        <w:rPr>
          <w:rFonts w:ascii="Arial" w:eastAsia="Times New Roman" w:hAnsi="Arial" w:cs="Arial"/>
          <w:sz w:val="24"/>
          <w:szCs w:val="24"/>
          <w:lang w:eastAsia="en-GB"/>
        </w:rPr>
        <w:t xml:space="preserve">the agreed stipend to the apprentices </w:t>
      </w:r>
      <w:r w:rsidR="002052AD" w:rsidRPr="00C46181">
        <w:rPr>
          <w:rFonts w:ascii="Arial" w:eastAsia="Times New Roman" w:hAnsi="Arial" w:cs="Arial"/>
          <w:sz w:val="24"/>
          <w:szCs w:val="24"/>
          <w:lang w:eastAsia="en-GB"/>
        </w:rPr>
        <w:t>monthly</w:t>
      </w:r>
      <w:r w:rsidR="002052AD">
        <w:rPr>
          <w:rFonts w:ascii="Arial" w:eastAsia="Times New Roman" w:hAnsi="Arial" w:cs="Arial"/>
          <w:sz w:val="24"/>
          <w:szCs w:val="24"/>
          <w:lang w:eastAsia="en-GB"/>
        </w:rPr>
        <w:t>.</w:t>
      </w:r>
    </w:p>
    <w:p w14:paraId="3722A0E6" w14:textId="3CA9693D" w:rsidR="00AE6E8C" w:rsidRPr="00C46181" w:rsidRDefault="008771F1" w:rsidP="00C46181">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The co-ordinator will liaise with those apprentices with poor attendance and </w:t>
      </w:r>
      <w:r w:rsidR="002052AD" w:rsidRPr="00C46181">
        <w:rPr>
          <w:rFonts w:ascii="Arial" w:eastAsia="Times New Roman" w:hAnsi="Arial" w:cs="Arial"/>
          <w:sz w:val="24"/>
          <w:szCs w:val="24"/>
          <w:lang w:eastAsia="en-GB"/>
        </w:rPr>
        <w:t>decide</w:t>
      </w:r>
      <w:r w:rsidR="00C4312C" w:rsidRPr="00C46181">
        <w:rPr>
          <w:rFonts w:ascii="Arial" w:eastAsia="Times New Roman" w:hAnsi="Arial" w:cs="Arial"/>
          <w:sz w:val="24"/>
          <w:szCs w:val="24"/>
          <w:lang w:eastAsia="en-GB"/>
        </w:rPr>
        <w:t xml:space="preserve"> to reduce the stipend if attendance is a persistent problem</w:t>
      </w:r>
      <w:r w:rsidR="002052AD">
        <w:rPr>
          <w:rFonts w:ascii="Arial" w:eastAsia="Times New Roman" w:hAnsi="Arial" w:cs="Arial"/>
          <w:sz w:val="24"/>
          <w:szCs w:val="24"/>
          <w:lang w:eastAsia="en-GB"/>
        </w:rPr>
        <w:t>.</w:t>
      </w:r>
    </w:p>
    <w:p w14:paraId="664A7670" w14:textId="76043D9B" w:rsidR="00D068EC" w:rsidRPr="00C46181" w:rsidRDefault="00D068EC" w:rsidP="003205B9">
      <w:pPr>
        <w:pStyle w:val="ListParagraph"/>
        <w:numPr>
          <w:ilvl w:val="0"/>
          <w:numId w:val="8"/>
        </w:numPr>
        <w:shd w:val="clear" w:color="auto" w:fill="FFFFFF"/>
        <w:spacing w:after="150" w:line="240" w:lineRule="auto"/>
        <w:ind w:left="426" w:hanging="426"/>
        <w:jc w:val="both"/>
        <w:rPr>
          <w:rFonts w:ascii="Arial" w:eastAsia="Times New Roman" w:hAnsi="Arial" w:cs="Arial"/>
          <w:b/>
          <w:bCs/>
          <w:sz w:val="24"/>
          <w:szCs w:val="24"/>
          <w:lang w:eastAsia="en-GB"/>
        </w:rPr>
      </w:pPr>
      <w:r w:rsidRPr="00C46181">
        <w:rPr>
          <w:rFonts w:ascii="Arial" w:eastAsia="Times New Roman" w:hAnsi="Arial" w:cs="Arial"/>
          <w:b/>
          <w:bCs/>
          <w:sz w:val="24"/>
          <w:szCs w:val="24"/>
          <w:lang w:eastAsia="en-GB"/>
        </w:rPr>
        <w:t>Co-ordinat</w:t>
      </w:r>
      <w:r w:rsidR="00BE708A" w:rsidRPr="00C46181">
        <w:rPr>
          <w:rFonts w:ascii="Arial" w:eastAsia="Times New Roman" w:hAnsi="Arial" w:cs="Arial"/>
          <w:b/>
          <w:bCs/>
          <w:sz w:val="24"/>
          <w:szCs w:val="24"/>
          <w:lang w:eastAsia="en-GB"/>
        </w:rPr>
        <w:t>e</w:t>
      </w:r>
      <w:r w:rsidRPr="00C46181">
        <w:rPr>
          <w:rFonts w:ascii="Arial" w:eastAsia="Times New Roman" w:hAnsi="Arial" w:cs="Arial"/>
          <w:b/>
          <w:bCs/>
          <w:sz w:val="24"/>
          <w:szCs w:val="24"/>
          <w:lang w:eastAsia="en-GB"/>
        </w:rPr>
        <w:t xml:space="preserve"> with ITC</w:t>
      </w:r>
    </w:p>
    <w:p w14:paraId="5DE97039" w14:textId="084220A7" w:rsidR="00392F0B" w:rsidRPr="00C46181" w:rsidRDefault="00C4312C" w:rsidP="00C4312C">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The co-ordinator will maintain ongoing </w:t>
      </w:r>
      <w:r w:rsidR="000D7B34" w:rsidRPr="00C46181">
        <w:rPr>
          <w:rFonts w:ascii="Arial" w:eastAsia="Times New Roman" w:hAnsi="Arial" w:cs="Arial"/>
          <w:sz w:val="24"/>
          <w:szCs w:val="24"/>
          <w:lang w:eastAsia="en-GB"/>
        </w:rPr>
        <w:t>communication</w:t>
      </w:r>
      <w:r w:rsidR="00BE708A" w:rsidRPr="00C46181">
        <w:rPr>
          <w:rFonts w:ascii="Arial" w:eastAsia="Times New Roman" w:hAnsi="Arial" w:cs="Arial"/>
          <w:sz w:val="24"/>
          <w:szCs w:val="24"/>
          <w:lang w:eastAsia="en-GB"/>
        </w:rPr>
        <w:t xml:space="preserve"> with ITC to ensure that the apprentices are progressing well, that monitoring is co-ordinated and </w:t>
      </w:r>
      <w:r w:rsidR="000D7B34" w:rsidRPr="00C46181">
        <w:rPr>
          <w:rFonts w:ascii="Arial" w:eastAsia="Times New Roman" w:hAnsi="Arial" w:cs="Arial"/>
          <w:sz w:val="24"/>
          <w:szCs w:val="24"/>
          <w:lang w:eastAsia="en-GB"/>
        </w:rPr>
        <w:t>prepare for</w:t>
      </w:r>
      <w:r w:rsidR="00BE708A" w:rsidRPr="00C46181">
        <w:rPr>
          <w:rFonts w:ascii="Arial" w:eastAsia="Times New Roman" w:hAnsi="Arial" w:cs="Arial"/>
          <w:sz w:val="24"/>
          <w:szCs w:val="24"/>
          <w:lang w:eastAsia="en-GB"/>
        </w:rPr>
        <w:t xml:space="preserve"> assessments</w:t>
      </w:r>
      <w:r w:rsidR="002052AD">
        <w:rPr>
          <w:rFonts w:ascii="Arial" w:eastAsia="Times New Roman" w:hAnsi="Arial" w:cs="Arial"/>
          <w:sz w:val="24"/>
          <w:szCs w:val="24"/>
          <w:lang w:eastAsia="en-GB"/>
        </w:rPr>
        <w:t>.</w:t>
      </w:r>
    </w:p>
    <w:p w14:paraId="5A896EAE" w14:textId="00F3D95F" w:rsidR="000D7B34" w:rsidRPr="00C46181" w:rsidRDefault="000D7B34" w:rsidP="00C4312C">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The co-ordinator will raise </w:t>
      </w:r>
      <w:r w:rsidR="000410EC" w:rsidRPr="00C46181">
        <w:rPr>
          <w:rFonts w:ascii="Arial" w:eastAsia="Times New Roman" w:hAnsi="Arial" w:cs="Arial"/>
          <w:sz w:val="24"/>
          <w:szCs w:val="24"/>
          <w:lang w:eastAsia="en-GB"/>
        </w:rPr>
        <w:t>concerns and identified problems that cannot be resolved with the host businesses and apprentices</w:t>
      </w:r>
      <w:r w:rsidR="002052AD">
        <w:rPr>
          <w:rFonts w:ascii="Arial" w:eastAsia="Times New Roman" w:hAnsi="Arial" w:cs="Arial"/>
          <w:sz w:val="24"/>
          <w:szCs w:val="24"/>
          <w:lang w:eastAsia="en-GB"/>
        </w:rPr>
        <w:t>.</w:t>
      </w:r>
    </w:p>
    <w:p w14:paraId="034C5EE6" w14:textId="25E6CA29" w:rsidR="00E92860" w:rsidRPr="00C46181" w:rsidRDefault="000410EC" w:rsidP="006E4758">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The co-ordinator will undertake short </w:t>
      </w:r>
      <w:r w:rsidR="00D068EC" w:rsidRPr="00C46181">
        <w:rPr>
          <w:rFonts w:ascii="Arial" w:eastAsia="Times New Roman" w:hAnsi="Arial" w:cs="Arial"/>
          <w:sz w:val="24"/>
          <w:szCs w:val="24"/>
          <w:lang w:eastAsia="en-GB"/>
        </w:rPr>
        <w:t xml:space="preserve">weekly calls to </w:t>
      </w:r>
      <w:r w:rsidRPr="00C46181">
        <w:rPr>
          <w:rFonts w:ascii="Arial" w:eastAsia="Times New Roman" w:hAnsi="Arial" w:cs="Arial"/>
          <w:sz w:val="24"/>
          <w:szCs w:val="24"/>
          <w:lang w:eastAsia="en-GB"/>
        </w:rPr>
        <w:t xml:space="preserve">review </w:t>
      </w:r>
      <w:r w:rsidR="00D068EC" w:rsidRPr="00C46181">
        <w:rPr>
          <w:rFonts w:ascii="Arial" w:eastAsia="Times New Roman" w:hAnsi="Arial" w:cs="Arial"/>
          <w:sz w:val="24"/>
          <w:szCs w:val="24"/>
          <w:lang w:eastAsia="en-GB"/>
        </w:rPr>
        <w:t>attendanc</w:t>
      </w:r>
      <w:r w:rsidRPr="00C46181">
        <w:rPr>
          <w:rFonts w:ascii="Arial" w:eastAsia="Times New Roman" w:hAnsi="Arial" w:cs="Arial"/>
          <w:sz w:val="24"/>
          <w:szCs w:val="24"/>
          <w:lang w:eastAsia="en-GB"/>
        </w:rPr>
        <w:t xml:space="preserve">e and to ensure the apprentice tracker is kept </w:t>
      </w:r>
      <w:r w:rsidR="002052AD" w:rsidRPr="00C46181">
        <w:rPr>
          <w:rFonts w:ascii="Arial" w:eastAsia="Times New Roman" w:hAnsi="Arial" w:cs="Arial"/>
          <w:sz w:val="24"/>
          <w:szCs w:val="24"/>
          <w:lang w:eastAsia="en-GB"/>
        </w:rPr>
        <w:t>up to date</w:t>
      </w:r>
      <w:r w:rsidR="002052AD">
        <w:rPr>
          <w:rFonts w:ascii="Arial" w:eastAsia="Times New Roman" w:hAnsi="Arial" w:cs="Arial"/>
          <w:sz w:val="24"/>
          <w:szCs w:val="24"/>
          <w:lang w:eastAsia="en-GB"/>
        </w:rPr>
        <w:t>.</w:t>
      </w:r>
    </w:p>
    <w:p w14:paraId="5015B83C" w14:textId="77777777" w:rsidR="0092397D" w:rsidRPr="00C46181" w:rsidRDefault="0092397D" w:rsidP="00D12FCA">
      <w:pPr>
        <w:shd w:val="clear" w:color="auto" w:fill="FFFFFF"/>
        <w:spacing w:after="150" w:line="240" w:lineRule="auto"/>
        <w:jc w:val="both"/>
        <w:outlineLvl w:val="3"/>
        <w:rPr>
          <w:rFonts w:ascii="Arial" w:eastAsia="Times New Roman" w:hAnsi="Arial" w:cs="Arial"/>
          <w:b/>
          <w:bCs/>
          <w:color w:val="00B0F0"/>
          <w:sz w:val="24"/>
          <w:szCs w:val="24"/>
          <w:lang w:eastAsia="en-GB"/>
        </w:rPr>
      </w:pPr>
    </w:p>
    <w:p w14:paraId="504B5EAA" w14:textId="2A8BCBC9" w:rsidR="00D12FCA" w:rsidRPr="00C46181" w:rsidRDefault="00835DDF" w:rsidP="00D12FCA">
      <w:pPr>
        <w:shd w:val="clear" w:color="auto" w:fill="FFFFFF"/>
        <w:spacing w:after="150" w:line="240" w:lineRule="auto"/>
        <w:jc w:val="both"/>
        <w:outlineLvl w:val="3"/>
        <w:rPr>
          <w:rFonts w:ascii="Arial" w:eastAsia="Times New Roman" w:hAnsi="Arial" w:cs="Arial"/>
          <w:b/>
          <w:bCs/>
          <w:color w:val="00B0F0"/>
          <w:sz w:val="27"/>
          <w:szCs w:val="27"/>
          <w:lang w:eastAsia="en-GB"/>
        </w:rPr>
      </w:pPr>
      <w:r w:rsidRPr="00C46181">
        <w:rPr>
          <w:rFonts w:ascii="Arial" w:eastAsia="Times New Roman" w:hAnsi="Arial" w:cs="Arial"/>
          <w:b/>
          <w:bCs/>
          <w:color w:val="00B0F0"/>
          <w:sz w:val="27"/>
          <w:szCs w:val="27"/>
          <w:lang w:eastAsia="en-GB"/>
        </w:rPr>
        <w:t>Deliverables and timelines</w:t>
      </w:r>
    </w:p>
    <w:p w14:paraId="576D141D" w14:textId="6D161353" w:rsidR="003205B9" w:rsidRPr="00C46181" w:rsidRDefault="008511A3" w:rsidP="00D12FCA">
      <w:pPr>
        <w:rPr>
          <w:rFonts w:ascii="Arial" w:eastAsia="Times New Roman" w:hAnsi="Arial" w:cs="Arial"/>
          <w:b/>
          <w:bCs/>
          <w:sz w:val="24"/>
          <w:szCs w:val="24"/>
          <w:lang w:eastAsia="en-GB"/>
        </w:rPr>
      </w:pPr>
      <w:r w:rsidRPr="00C46181">
        <w:rPr>
          <w:rFonts w:ascii="Arial" w:eastAsia="Times New Roman" w:hAnsi="Arial" w:cs="Arial"/>
          <w:b/>
          <w:bCs/>
          <w:sz w:val="24"/>
          <w:szCs w:val="24"/>
          <w:lang w:eastAsia="en-GB"/>
        </w:rPr>
        <w:t>Activity</w:t>
      </w:r>
      <w:r w:rsidR="00D12FCA" w:rsidRPr="00C46181">
        <w:rPr>
          <w:rFonts w:ascii="Arial" w:eastAsia="Times New Roman" w:hAnsi="Arial" w:cs="Arial"/>
          <w:b/>
          <w:bCs/>
          <w:sz w:val="24"/>
          <w:szCs w:val="24"/>
          <w:lang w:eastAsia="en-GB"/>
        </w:rPr>
        <w:t xml:space="preserve"> 1: </w:t>
      </w:r>
      <w:r w:rsidR="003205B9" w:rsidRPr="00C46181">
        <w:rPr>
          <w:rFonts w:ascii="Arial" w:eastAsia="Times New Roman" w:hAnsi="Arial" w:cs="Arial"/>
          <w:b/>
          <w:bCs/>
          <w:sz w:val="24"/>
          <w:szCs w:val="24"/>
          <w:lang w:eastAsia="en-GB"/>
        </w:rPr>
        <w:t>Be the first point of contract for the three host businesses and apprentices</w:t>
      </w:r>
    </w:p>
    <w:p w14:paraId="5239F8A9" w14:textId="21E646A9" w:rsidR="00247293" w:rsidRPr="00C46181" w:rsidRDefault="00247293" w:rsidP="00247293">
      <w:pPr>
        <w:shd w:val="clear" w:color="auto" w:fill="FFFFFF"/>
        <w:spacing w:after="150" w:line="240" w:lineRule="auto"/>
        <w:jc w:val="both"/>
        <w:rPr>
          <w:rFonts w:ascii="Arial" w:eastAsia="Times New Roman" w:hAnsi="Arial" w:cs="Arial"/>
          <w:sz w:val="24"/>
          <w:szCs w:val="24"/>
          <w:shd w:val="clear" w:color="auto" w:fill="FFFFFF"/>
          <w:lang w:eastAsia="en-GB"/>
        </w:rPr>
      </w:pPr>
      <w:r w:rsidRPr="00C46181">
        <w:rPr>
          <w:rFonts w:ascii="Arial" w:eastAsia="Times New Roman" w:hAnsi="Arial" w:cs="Arial"/>
          <w:sz w:val="24"/>
          <w:szCs w:val="24"/>
          <w:shd w:val="clear" w:color="auto" w:fill="FFFFFF"/>
          <w:lang w:eastAsia="en-GB"/>
        </w:rPr>
        <w:t>Output 1. Undertake two site visits per month to each of the three host businesses and check on the progress of each apprentice</w:t>
      </w:r>
      <w:r w:rsidR="002052AD">
        <w:rPr>
          <w:rFonts w:ascii="Arial" w:eastAsia="Times New Roman" w:hAnsi="Arial" w:cs="Arial"/>
          <w:sz w:val="24"/>
          <w:szCs w:val="24"/>
          <w:shd w:val="clear" w:color="auto" w:fill="FFFFFF"/>
          <w:lang w:eastAsia="en-GB"/>
        </w:rPr>
        <w:t>.</w:t>
      </w:r>
    </w:p>
    <w:p w14:paraId="01308E22" w14:textId="1A31967A" w:rsidR="00835DDF" w:rsidRPr="00C46181" w:rsidRDefault="00835DDF" w:rsidP="00247293">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shd w:val="clear" w:color="auto" w:fill="FFFFFF"/>
          <w:lang w:eastAsia="en-GB"/>
        </w:rPr>
        <w:t xml:space="preserve">Timescale: </w:t>
      </w:r>
      <w:r w:rsidR="00665AE0" w:rsidRPr="00C46181">
        <w:rPr>
          <w:rFonts w:ascii="Arial" w:eastAsia="Times New Roman" w:hAnsi="Arial" w:cs="Arial"/>
          <w:sz w:val="24"/>
          <w:szCs w:val="24"/>
          <w:shd w:val="clear" w:color="auto" w:fill="FFFFFF"/>
          <w:lang w:eastAsia="en-GB"/>
        </w:rPr>
        <w:t xml:space="preserve">Monthly until </w:t>
      </w:r>
      <w:r w:rsidR="00E747D4" w:rsidRPr="00C46181">
        <w:rPr>
          <w:rFonts w:ascii="Arial" w:eastAsia="Times New Roman" w:hAnsi="Arial" w:cs="Arial"/>
          <w:sz w:val="24"/>
          <w:szCs w:val="24"/>
          <w:shd w:val="clear" w:color="auto" w:fill="FFFFFF"/>
          <w:lang w:eastAsia="en-GB"/>
        </w:rPr>
        <w:t>April 2023</w:t>
      </w:r>
      <w:r w:rsidR="002052AD">
        <w:rPr>
          <w:rFonts w:ascii="Arial" w:eastAsia="Times New Roman" w:hAnsi="Arial" w:cs="Arial"/>
          <w:sz w:val="24"/>
          <w:szCs w:val="24"/>
          <w:shd w:val="clear" w:color="auto" w:fill="FFFFFF"/>
          <w:lang w:eastAsia="en-GB"/>
        </w:rPr>
        <w:t>.</w:t>
      </w:r>
    </w:p>
    <w:p w14:paraId="41304D9B" w14:textId="77777777" w:rsidR="00EF2EEC" w:rsidRPr="00C46181" w:rsidRDefault="00EF2EEC" w:rsidP="008511A3">
      <w:pPr>
        <w:shd w:val="clear" w:color="auto" w:fill="FFFFFF"/>
        <w:spacing w:after="150" w:line="240" w:lineRule="auto"/>
        <w:jc w:val="both"/>
        <w:rPr>
          <w:rFonts w:ascii="Arial" w:eastAsia="Times New Roman" w:hAnsi="Arial" w:cs="Arial"/>
          <w:b/>
          <w:bCs/>
          <w:sz w:val="24"/>
          <w:szCs w:val="24"/>
          <w:lang w:eastAsia="en-GB"/>
        </w:rPr>
      </w:pPr>
    </w:p>
    <w:p w14:paraId="2A60D85D" w14:textId="253A1B26" w:rsidR="007C2F8B" w:rsidRPr="00C46181" w:rsidRDefault="008511A3" w:rsidP="008511A3">
      <w:pPr>
        <w:shd w:val="clear" w:color="auto" w:fill="FFFFFF"/>
        <w:spacing w:after="150" w:line="240" w:lineRule="auto"/>
        <w:jc w:val="both"/>
        <w:rPr>
          <w:rFonts w:ascii="Arial" w:eastAsia="Times New Roman" w:hAnsi="Arial" w:cs="Arial"/>
          <w:b/>
          <w:bCs/>
          <w:sz w:val="24"/>
          <w:szCs w:val="24"/>
          <w:lang w:eastAsia="en-GB"/>
        </w:rPr>
      </w:pPr>
      <w:r w:rsidRPr="00C46181">
        <w:rPr>
          <w:rFonts w:ascii="Arial" w:eastAsia="Times New Roman" w:hAnsi="Arial" w:cs="Arial"/>
          <w:b/>
          <w:bCs/>
          <w:sz w:val="24"/>
          <w:szCs w:val="24"/>
          <w:lang w:eastAsia="en-GB"/>
        </w:rPr>
        <w:t xml:space="preserve">Activity 2: </w:t>
      </w:r>
      <w:r w:rsidR="007C2F8B" w:rsidRPr="00C46181">
        <w:rPr>
          <w:rFonts w:ascii="Arial" w:eastAsia="Times New Roman" w:hAnsi="Arial" w:cs="Arial"/>
          <w:b/>
          <w:bCs/>
          <w:sz w:val="24"/>
          <w:szCs w:val="24"/>
          <w:lang w:eastAsia="en-GB"/>
        </w:rPr>
        <w:t xml:space="preserve">Undertake ongoing monitoring </w:t>
      </w:r>
    </w:p>
    <w:p w14:paraId="1173B310" w14:textId="7B6696AD" w:rsidR="00247293" w:rsidRPr="00C46181" w:rsidRDefault="00247293" w:rsidP="00247293">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Output </w:t>
      </w:r>
      <w:r w:rsidR="00822B6E" w:rsidRPr="00C46181">
        <w:rPr>
          <w:rFonts w:ascii="Arial" w:eastAsia="Times New Roman" w:hAnsi="Arial" w:cs="Arial"/>
          <w:sz w:val="24"/>
          <w:szCs w:val="24"/>
          <w:lang w:eastAsia="en-GB"/>
        </w:rPr>
        <w:t>2</w:t>
      </w:r>
      <w:r w:rsidRPr="00C46181">
        <w:rPr>
          <w:rFonts w:ascii="Arial" w:eastAsia="Times New Roman" w:hAnsi="Arial" w:cs="Arial"/>
          <w:sz w:val="24"/>
          <w:szCs w:val="24"/>
          <w:lang w:eastAsia="en-GB"/>
        </w:rPr>
        <w:t xml:space="preserve">. Monitor attendance on a weekly basis and ensure that apprenticeship tracker is </w:t>
      </w:r>
      <w:r w:rsidR="00C46181" w:rsidRPr="00C46181">
        <w:rPr>
          <w:rFonts w:ascii="Arial" w:eastAsia="Times New Roman" w:hAnsi="Arial" w:cs="Arial"/>
          <w:sz w:val="24"/>
          <w:szCs w:val="24"/>
          <w:lang w:eastAsia="en-GB"/>
        </w:rPr>
        <w:t>up to date</w:t>
      </w:r>
      <w:r w:rsidR="002052AD">
        <w:rPr>
          <w:rFonts w:ascii="Arial" w:eastAsia="Times New Roman" w:hAnsi="Arial" w:cs="Arial"/>
          <w:sz w:val="24"/>
          <w:szCs w:val="24"/>
          <w:lang w:eastAsia="en-GB"/>
        </w:rPr>
        <w:t>.</w:t>
      </w:r>
    </w:p>
    <w:p w14:paraId="67A2ED6D" w14:textId="29AF76EE" w:rsidR="00EF2EEC" w:rsidRPr="00C46181" w:rsidRDefault="00EF2EEC" w:rsidP="00EF2EEC">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shd w:val="clear" w:color="auto" w:fill="FFFFFF"/>
          <w:lang w:eastAsia="en-GB"/>
        </w:rPr>
        <w:t xml:space="preserve">Timescale: </w:t>
      </w:r>
      <w:r w:rsidR="00E747D4" w:rsidRPr="00C46181">
        <w:rPr>
          <w:rFonts w:ascii="Arial" w:eastAsia="Times New Roman" w:hAnsi="Arial" w:cs="Arial"/>
          <w:sz w:val="24"/>
          <w:szCs w:val="24"/>
          <w:shd w:val="clear" w:color="auto" w:fill="FFFFFF"/>
          <w:lang w:eastAsia="en-GB"/>
        </w:rPr>
        <w:t>Monthly until April 2023</w:t>
      </w:r>
      <w:r w:rsidR="002052AD">
        <w:rPr>
          <w:rFonts w:ascii="Arial" w:eastAsia="Times New Roman" w:hAnsi="Arial" w:cs="Arial"/>
          <w:sz w:val="24"/>
          <w:szCs w:val="24"/>
          <w:shd w:val="clear" w:color="auto" w:fill="FFFFFF"/>
          <w:lang w:eastAsia="en-GB"/>
        </w:rPr>
        <w:t>.</w:t>
      </w:r>
    </w:p>
    <w:p w14:paraId="647986ED" w14:textId="77777777" w:rsidR="00EF2EEC" w:rsidRPr="00C46181" w:rsidRDefault="00EF2EEC" w:rsidP="008511A3">
      <w:pPr>
        <w:shd w:val="clear" w:color="auto" w:fill="FFFFFF"/>
        <w:spacing w:after="150" w:line="240" w:lineRule="auto"/>
        <w:jc w:val="both"/>
        <w:rPr>
          <w:rFonts w:ascii="Arial" w:eastAsia="Times New Roman" w:hAnsi="Arial" w:cs="Arial"/>
          <w:b/>
          <w:bCs/>
          <w:sz w:val="24"/>
          <w:szCs w:val="24"/>
          <w:lang w:eastAsia="en-GB"/>
        </w:rPr>
      </w:pPr>
    </w:p>
    <w:p w14:paraId="5519B2C2" w14:textId="33E14750" w:rsidR="007C2F8B" w:rsidRPr="00C46181" w:rsidRDefault="008511A3" w:rsidP="008511A3">
      <w:pPr>
        <w:shd w:val="clear" w:color="auto" w:fill="FFFFFF"/>
        <w:spacing w:after="150" w:line="240" w:lineRule="auto"/>
        <w:jc w:val="both"/>
        <w:rPr>
          <w:rFonts w:ascii="Arial" w:eastAsia="Times New Roman" w:hAnsi="Arial" w:cs="Arial"/>
          <w:b/>
          <w:bCs/>
          <w:sz w:val="24"/>
          <w:szCs w:val="24"/>
          <w:lang w:eastAsia="en-GB"/>
        </w:rPr>
      </w:pPr>
      <w:r w:rsidRPr="00C46181">
        <w:rPr>
          <w:rFonts w:ascii="Arial" w:eastAsia="Times New Roman" w:hAnsi="Arial" w:cs="Arial"/>
          <w:b/>
          <w:bCs/>
          <w:sz w:val="24"/>
          <w:szCs w:val="24"/>
          <w:lang w:eastAsia="en-GB"/>
        </w:rPr>
        <w:t xml:space="preserve">Activity 3: </w:t>
      </w:r>
      <w:r w:rsidR="007C2F8B" w:rsidRPr="00C46181">
        <w:rPr>
          <w:rFonts w:ascii="Arial" w:eastAsia="Times New Roman" w:hAnsi="Arial" w:cs="Arial"/>
          <w:b/>
          <w:bCs/>
          <w:sz w:val="24"/>
          <w:szCs w:val="24"/>
          <w:lang w:eastAsia="en-GB"/>
        </w:rPr>
        <w:t>Co-ordinate first phase of off-job learning</w:t>
      </w:r>
    </w:p>
    <w:p w14:paraId="12EDB956" w14:textId="4B723EEF" w:rsidR="00F778F7" w:rsidRPr="00C46181" w:rsidRDefault="00F778F7" w:rsidP="00F778F7">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Output </w:t>
      </w:r>
      <w:r w:rsidR="00822B6E" w:rsidRPr="00C46181">
        <w:rPr>
          <w:rFonts w:ascii="Arial" w:eastAsia="Times New Roman" w:hAnsi="Arial" w:cs="Arial"/>
          <w:sz w:val="24"/>
          <w:szCs w:val="24"/>
          <w:lang w:eastAsia="en-GB"/>
        </w:rPr>
        <w:t>3</w:t>
      </w:r>
      <w:r w:rsidRPr="00C46181">
        <w:rPr>
          <w:rFonts w:ascii="Arial" w:eastAsia="Times New Roman" w:hAnsi="Arial" w:cs="Arial"/>
          <w:sz w:val="24"/>
          <w:szCs w:val="24"/>
          <w:lang w:eastAsia="en-GB"/>
        </w:rPr>
        <w:t>. Arrange five off-job training sessions in the first phase of the apprenticeship framework</w:t>
      </w:r>
      <w:r w:rsidR="002052AD">
        <w:rPr>
          <w:rFonts w:ascii="Arial" w:eastAsia="Times New Roman" w:hAnsi="Arial" w:cs="Arial"/>
          <w:sz w:val="24"/>
          <w:szCs w:val="24"/>
          <w:lang w:eastAsia="en-GB"/>
        </w:rPr>
        <w:t>.</w:t>
      </w:r>
    </w:p>
    <w:p w14:paraId="4537BB1E" w14:textId="78E532AF" w:rsidR="00EF2EEC" w:rsidRPr="00C46181" w:rsidRDefault="00EF2EEC" w:rsidP="00EF2EEC">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shd w:val="clear" w:color="auto" w:fill="FFFFFF"/>
          <w:lang w:eastAsia="en-GB"/>
        </w:rPr>
        <w:t xml:space="preserve">Timescale: </w:t>
      </w:r>
      <w:r w:rsidR="00665AE0" w:rsidRPr="00C46181">
        <w:rPr>
          <w:rFonts w:ascii="Arial" w:eastAsia="Times New Roman" w:hAnsi="Arial" w:cs="Arial"/>
          <w:sz w:val="24"/>
          <w:szCs w:val="24"/>
          <w:shd w:val="clear" w:color="auto" w:fill="FFFFFF"/>
          <w:lang w:eastAsia="en-GB"/>
        </w:rPr>
        <w:t>November 2022</w:t>
      </w:r>
      <w:r w:rsidR="002052AD">
        <w:rPr>
          <w:rFonts w:ascii="Arial" w:eastAsia="Times New Roman" w:hAnsi="Arial" w:cs="Arial"/>
          <w:sz w:val="24"/>
          <w:szCs w:val="24"/>
          <w:shd w:val="clear" w:color="auto" w:fill="FFFFFF"/>
          <w:lang w:eastAsia="en-GB"/>
        </w:rPr>
        <w:t>.</w:t>
      </w:r>
    </w:p>
    <w:p w14:paraId="7ADE0E8E" w14:textId="77777777" w:rsidR="00EF2EEC" w:rsidRPr="00C46181" w:rsidRDefault="00EF2EEC" w:rsidP="00F778F7">
      <w:pPr>
        <w:shd w:val="clear" w:color="auto" w:fill="FFFFFF"/>
        <w:spacing w:after="150" w:line="240" w:lineRule="auto"/>
        <w:jc w:val="both"/>
        <w:rPr>
          <w:rFonts w:ascii="Arial" w:eastAsia="Times New Roman" w:hAnsi="Arial" w:cs="Arial"/>
          <w:b/>
          <w:bCs/>
          <w:sz w:val="24"/>
          <w:szCs w:val="24"/>
          <w:lang w:eastAsia="en-GB"/>
        </w:rPr>
      </w:pPr>
    </w:p>
    <w:p w14:paraId="5DC8C162" w14:textId="6BFD98DC" w:rsidR="00F778F7" w:rsidRPr="00C46181" w:rsidRDefault="00F778F7" w:rsidP="00F778F7">
      <w:pPr>
        <w:shd w:val="clear" w:color="auto" w:fill="FFFFFF"/>
        <w:spacing w:after="150" w:line="240" w:lineRule="auto"/>
        <w:jc w:val="both"/>
        <w:rPr>
          <w:rFonts w:ascii="Arial" w:eastAsia="Times New Roman" w:hAnsi="Arial" w:cs="Arial"/>
          <w:b/>
          <w:bCs/>
          <w:sz w:val="24"/>
          <w:szCs w:val="24"/>
          <w:lang w:eastAsia="en-GB"/>
        </w:rPr>
      </w:pPr>
      <w:r w:rsidRPr="00C46181">
        <w:rPr>
          <w:rFonts w:ascii="Arial" w:eastAsia="Times New Roman" w:hAnsi="Arial" w:cs="Arial"/>
          <w:b/>
          <w:bCs/>
          <w:sz w:val="24"/>
          <w:szCs w:val="24"/>
          <w:lang w:eastAsia="en-GB"/>
        </w:rPr>
        <w:t>Activity 4: Co-ordinate second phase of off-job learning</w:t>
      </w:r>
    </w:p>
    <w:p w14:paraId="5DDE4AB0" w14:textId="0BD657F1" w:rsidR="00F778F7" w:rsidRPr="00C46181" w:rsidRDefault="00F778F7" w:rsidP="00F778F7">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Output </w:t>
      </w:r>
      <w:r w:rsidR="00822B6E" w:rsidRPr="00C46181">
        <w:rPr>
          <w:rFonts w:ascii="Arial" w:eastAsia="Times New Roman" w:hAnsi="Arial" w:cs="Arial"/>
          <w:sz w:val="24"/>
          <w:szCs w:val="24"/>
          <w:lang w:eastAsia="en-GB"/>
        </w:rPr>
        <w:t>4</w:t>
      </w:r>
      <w:r w:rsidRPr="00C46181">
        <w:rPr>
          <w:rFonts w:ascii="Arial" w:eastAsia="Times New Roman" w:hAnsi="Arial" w:cs="Arial"/>
          <w:sz w:val="24"/>
          <w:szCs w:val="24"/>
          <w:lang w:eastAsia="en-GB"/>
        </w:rPr>
        <w:t>. Arrange five off-job training sessions in the second phase of the apprenticeship framework</w:t>
      </w:r>
      <w:r w:rsidR="002052AD">
        <w:rPr>
          <w:rFonts w:ascii="Arial" w:eastAsia="Times New Roman" w:hAnsi="Arial" w:cs="Arial"/>
          <w:sz w:val="24"/>
          <w:szCs w:val="24"/>
          <w:lang w:eastAsia="en-GB"/>
        </w:rPr>
        <w:t>.</w:t>
      </w:r>
    </w:p>
    <w:p w14:paraId="063470E3" w14:textId="38F86F79" w:rsidR="00EF2EEC" w:rsidRPr="00C46181" w:rsidRDefault="00EF2EEC" w:rsidP="00EF2EEC">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shd w:val="clear" w:color="auto" w:fill="FFFFFF"/>
          <w:lang w:eastAsia="en-GB"/>
        </w:rPr>
        <w:t xml:space="preserve">Timescale: </w:t>
      </w:r>
      <w:r w:rsidR="00E747D4" w:rsidRPr="00C46181">
        <w:rPr>
          <w:rFonts w:ascii="Arial" w:eastAsia="Times New Roman" w:hAnsi="Arial" w:cs="Arial"/>
          <w:sz w:val="24"/>
          <w:szCs w:val="24"/>
          <w:shd w:val="clear" w:color="auto" w:fill="FFFFFF"/>
          <w:lang w:eastAsia="en-GB"/>
        </w:rPr>
        <w:t>April</w:t>
      </w:r>
      <w:r w:rsidR="00665AE0" w:rsidRPr="00C46181">
        <w:rPr>
          <w:rFonts w:ascii="Arial" w:eastAsia="Times New Roman" w:hAnsi="Arial" w:cs="Arial"/>
          <w:sz w:val="24"/>
          <w:szCs w:val="24"/>
          <w:shd w:val="clear" w:color="auto" w:fill="FFFFFF"/>
          <w:lang w:eastAsia="en-GB"/>
        </w:rPr>
        <w:t xml:space="preserve"> 2023</w:t>
      </w:r>
      <w:r w:rsidR="002052AD">
        <w:rPr>
          <w:rFonts w:ascii="Arial" w:eastAsia="Times New Roman" w:hAnsi="Arial" w:cs="Arial"/>
          <w:sz w:val="24"/>
          <w:szCs w:val="24"/>
          <w:shd w:val="clear" w:color="auto" w:fill="FFFFFF"/>
          <w:lang w:eastAsia="en-GB"/>
        </w:rPr>
        <w:t>.</w:t>
      </w:r>
    </w:p>
    <w:p w14:paraId="110AF249" w14:textId="77777777" w:rsidR="00EF2EEC" w:rsidRPr="00C46181" w:rsidRDefault="00EF2EEC" w:rsidP="008511A3">
      <w:pPr>
        <w:shd w:val="clear" w:color="auto" w:fill="FFFFFF"/>
        <w:spacing w:after="150" w:line="240" w:lineRule="auto"/>
        <w:jc w:val="both"/>
        <w:rPr>
          <w:rFonts w:ascii="Arial" w:eastAsia="Times New Roman" w:hAnsi="Arial" w:cs="Arial"/>
          <w:b/>
          <w:bCs/>
          <w:sz w:val="24"/>
          <w:szCs w:val="24"/>
          <w:lang w:eastAsia="en-GB"/>
        </w:rPr>
      </w:pPr>
    </w:p>
    <w:p w14:paraId="2A823EE8" w14:textId="4934FE41" w:rsidR="007C2F8B" w:rsidRPr="00C46181" w:rsidRDefault="008511A3" w:rsidP="008511A3">
      <w:pPr>
        <w:shd w:val="clear" w:color="auto" w:fill="FFFFFF"/>
        <w:spacing w:after="150" w:line="240" w:lineRule="auto"/>
        <w:jc w:val="both"/>
        <w:rPr>
          <w:rFonts w:ascii="Arial" w:eastAsia="Times New Roman" w:hAnsi="Arial" w:cs="Arial"/>
          <w:b/>
          <w:bCs/>
          <w:sz w:val="24"/>
          <w:szCs w:val="24"/>
          <w:lang w:eastAsia="en-GB"/>
        </w:rPr>
      </w:pPr>
      <w:r w:rsidRPr="00C46181">
        <w:rPr>
          <w:rFonts w:ascii="Arial" w:eastAsia="Times New Roman" w:hAnsi="Arial" w:cs="Arial"/>
          <w:b/>
          <w:bCs/>
          <w:sz w:val="24"/>
          <w:szCs w:val="24"/>
          <w:lang w:eastAsia="en-GB"/>
        </w:rPr>
        <w:t xml:space="preserve">Activity </w:t>
      </w:r>
      <w:r w:rsidR="00F778F7" w:rsidRPr="00C46181">
        <w:rPr>
          <w:rFonts w:ascii="Arial" w:eastAsia="Times New Roman" w:hAnsi="Arial" w:cs="Arial"/>
          <w:b/>
          <w:bCs/>
          <w:sz w:val="24"/>
          <w:szCs w:val="24"/>
          <w:lang w:eastAsia="en-GB"/>
        </w:rPr>
        <w:t>5</w:t>
      </w:r>
      <w:r w:rsidRPr="00C46181">
        <w:rPr>
          <w:rFonts w:ascii="Arial" w:eastAsia="Times New Roman" w:hAnsi="Arial" w:cs="Arial"/>
          <w:b/>
          <w:bCs/>
          <w:sz w:val="24"/>
          <w:szCs w:val="24"/>
          <w:lang w:eastAsia="en-GB"/>
        </w:rPr>
        <w:t xml:space="preserve">: </w:t>
      </w:r>
      <w:r w:rsidR="007C2F8B" w:rsidRPr="00C46181">
        <w:rPr>
          <w:rFonts w:ascii="Arial" w:eastAsia="Times New Roman" w:hAnsi="Arial" w:cs="Arial"/>
          <w:b/>
          <w:bCs/>
          <w:sz w:val="24"/>
          <w:szCs w:val="24"/>
          <w:lang w:eastAsia="en-GB"/>
        </w:rPr>
        <w:t>Distribute stipends</w:t>
      </w:r>
    </w:p>
    <w:p w14:paraId="4BC4EDA6" w14:textId="56FA07C3" w:rsidR="00B90BC7" w:rsidRPr="00C46181" w:rsidRDefault="00B90BC7" w:rsidP="00B90BC7">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Output </w:t>
      </w:r>
      <w:r w:rsidR="00822B6E" w:rsidRPr="00C46181">
        <w:rPr>
          <w:rFonts w:ascii="Arial" w:eastAsia="Times New Roman" w:hAnsi="Arial" w:cs="Arial"/>
          <w:sz w:val="24"/>
          <w:szCs w:val="24"/>
          <w:lang w:eastAsia="en-GB"/>
        </w:rPr>
        <w:t>5</w:t>
      </w:r>
      <w:r w:rsidRPr="00C46181">
        <w:rPr>
          <w:rFonts w:ascii="Arial" w:eastAsia="Times New Roman" w:hAnsi="Arial" w:cs="Arial"/>
          <w:sz w:val="24"/>
          <w:szCs w:val="24"/>
          <w:lang w:eastAsia="en-GB"/>
        </w:rPr>
        <w:t>. Distribute the stipend to each apprentice monthly</w:t>
      </w:r>
      <w:r w:rsidR="006219C9">
        <w:rPr>
          <w:rFonts w:ascii="Arial" w:eastAsia="Times New Roman" w:hAnsi="Arial" w:cs="Arial"/>
          <w:sz w:val="24"/>
          <w:szCs w:val="24"/>
          <w:lang w:eastAsia="en-GB"/>
        </w:rPr>
        <w:t>.</w:t>
      </w:r>
    </w:p>
    <w:p w14:paraId="11C787DD" w14:textId="5108A565" w:rsidR="00EF2EEC" w:rsidRPr="00C46181" w:rsidRDefault="00EF2EEC" w:rsidP="00EF2EEC">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shd w:val="clear" w:color="auto" w:fill="FFFFFF"/>
          <w:lang w:eastAsia="en-GB"/>
        </w:rPr>
        <w:t xml:space="preserve">Timescale: </w:t>
      </w:r>
      <w:r w:rsidR="00E747D4" w:rsidRPr="00C46181">
        <w:rPr>
          <w:rFonts w:ascii="Arial" w:eastAsia="Times New Roman" w:hAnsi="Arial" w:cs="Arial"/>
          <w:sz w:val="24"/>
          <w:szCs w:val="24"/>
          <w:shd w:val="clear" w:color="auto" w:fill="FFFFFF"/>
          <w:lang w:eastAsia="en-GB"/>
        </w:rPr>
        <w:t>Monthly until April 2023</w:t>
      </w:r>
      <w:r w:rsidR="006219C9">
        <w:rPr>
          <w:rFonts w:ascii="Arial" w:eastAsia="Times New Roman" w:hAnsi="Arial" w:cs="Arial"/>
          <w:sz w:val="24"/>
          <w:szCs w:val="24"/>
          <w:shd w:val="clear" w:color="auto" w:fill="FFFFFF"/>
          <w:lang w:eastAsia="en-GB"/>
        </w:rPr>
        <w:t>.</w:t>
      </w:r>
    </w:p>
    <w:p w14:paraId="5B6B94B6" w14:textId="77777777" w:rsidR="00EF2EEC" w:rsidRPr="00C46181" w:rsidRDefault="00EF2EEC" w:rsidP="008511A3">
      <w:pPr>
        <w:shd w:val="clear" w:color="auto" w:fill="FFFFFF"/>
        <w:spacing w:after="150" w:line="240" w:lineRule="auto"/>
        <w:jc w:val="both"/>
        <w:rPr>
          <w:rFonts w:ascii="Arial" w:eastAsia="Times New Roman" w:hAnsi="Arial" w:cs="Arial"/>
          <w:b/>
          <w:bCs/>
          <w:sz w:val="24"/>
          <w:szCs w:val="24"/>
          <w:lang w:eastAsia="en-GB"/>
        </w:rPr>
      </w:pPr>
    </w:p>
    <w:p w14:paraId="5DB8D43C" w14:textId="1C5747D6" w:rsidR="008511A3" w:rsidRPr="00C46181" w:rsidRDefault="008511A3" w:rsidP="008511A3">
      <w:pPr>
        <w:shd w:val="clear" w:color="auto" w:fill="FFFFFF"/>
        <w:spacing w:after="150" w:line="240" w:lineRule="auto"/>
        <w:jc w:val="both"/>
        <w:rPr>
          <w:rFonts w:ascii="Arial" w:eastAsia="Times New Roman" w:hAnsi="Arial" w:cs="Arial"/>
          <w:b/>
          <w:bCs/>
          <w:sz w:val="24"/>
          <w:szCs w:val="24"/>
          <w:lang w:eastAsia="en-GB"/>
        </w:rPr>
      </w:pPr>
      <w:r w:rsidRPr="00C46181">
        <w:rPr>
          <w:rFonts w:ascii="Arial" w:eastAsia="Times New Roman" w:hAnsi="Arial" w:cs="Arial"/>
          <w:b/>
          <w:bCs/>
          <w:sz w:val="24"/>
          <w:szCs w:val="24"/>
          <w:lang w:eastAsia="en-GB"/>
        </w:rPr>
        <w:t xml:space="preserve">Activity </w:t>
      </w:r>
      <w:r w:rsidR="00F778F7" w:rsidRPr="00C46181">
        <w:rPr>
          <w:rFonts w:ascii="Arial" w:eastAsia="Times New Roman" w:hAnsi="Arial" w:cs="Arial"/>
          <w:b/>
          <w:bCs/>
          <w:sz w:val="24"/>
          <w:szCs w:val="24"/>
          <w:lang w:eastAsia="en-GB"/>
        </w:rPr>
        <w:t>6</w:t>
      </w:r>
      <w:r w:rsidRPr="00C46181">
        <w:rPr>
          <w:rFonts w:ascii="Arial" w:eastAsia="Times New Roman" w:hAnsi="Arial" w:cs="Arial"/>
          <w:b/>
          <w:bCs/>
          <w:sz w:val="24"/>
          <w:szCs w:val="24"/>
          <w:lang w:eastAsia="en-GB"/>
        </w:rPr>
        <w:t>: Co-ordinate with ITC</w:t>
      </w:r>
    </w:p>
    <w:p w14:paraId="3C377257" w14:textId="132F00DE" w:rsidR="00EB1F92" w:rsidRPr="00C46181" w:rsidRDefault="00247293" w:rsidP="00EF2C22">
      <w:pPr>
        <w:shd w:val="clear" w:color="auto" w:fill="FFFFFF"/>
        <w:spacing w:after="150" w:line="240" w:lineRule="auto"/>
        <w:jc w:val="both"/>
        <w:rPr>
          <w:rFonts w:ascii="Arial" w:eastAsia="Times New Roman" w:hAnsi="Arial" w:cs="Arial"/>
          <w:sz w:val="24"/>
          <w:szCs w:val="24"/>
          <w:shd w:val="clear" w:color="auto" w:fill="FFFFFF"/>
          <w:lang w:eastAsia="en-GB"/>
        </w:rPr>
      </w:pPr>
      <w:r w:rsidRPr="00C46181">
        <w:rPr>
          <w:rFonts w:ascii="Arial" w:eastAsia="Times New Roman" w:hAnsi="Arial" w:cs="Arial"/>
          <w:sz w:val="24"/>
          <w:szCs w:val="24"/>
          <w:lang w:eastAsia="en-GB"/>
        </w:rPr>
        <w:t xml:space="preserve">Output </w:t>
      </w:r>
      <w:r w:rsidR="00822B6E" w:rsidRPr="00C46181">
        <w:rPr>
          <w:rFonts w:ascii="Arial" w:eastAsia="Times New Roman" w:hAnsi="Arial" w:cs="Arial"/>
          <w:sz w:val="24"/>
          <w:szCs w:val="24"/>
          <w:lang w:eastAsia="en-GB"/>
        </w:rPr>
        <w:t>6</w:t>
      </w:r>
      <w:r w:rsidRPr="00C46181">
        <w:rPr>
          <w:rFonts w:ascii="Arial" w:eastAsia="Times New Roman" w:hAnsi="Arial" w:cs="Arial"/>
          <w:sz w:val="24"/>
          <w:szCs w:val="24"/>
          <w:lang w:eastAsia="en-GB"/>
        </w:rPr>
        <w:t>. Undertake weekly monitoring co-ordination call with ITC</w:t>
      </w:r>
      <w:r w:rsidR="00822B6E" w:rsidRPr="00C46181">
        <w:rPr>
          <w:rFonts w:ascii="Arial" w:eastAsia="Times New Roman" w:hAnsi="Arial" w:cs="Arial"/>
          <w:sz w:val="24"/>
          <w:szCs w:val="24"/>
          <w:lang w:eastAsia="en-GB"/>
        </w:rPr>
        <w:t xml:space="preserve"> and p</w:t>
      </w:r>
      <w:r w:rsidR="00581096" w:rsidRPr="00C46181">
        <w:rPr>
          <w:rFonts w:ascii="Arial" w:eastAsia="Times New Roman" w:hAnsi="Arial" w:cs="Arial"/>
          <w:sz w:val="24"/>
          <w:szCs w:val="24"/>
          <w:shd w:val="clear" w:color="auto" w:fill="FFFFFF"/>
          <w:lang w:eastAsia="en-GB"/>
        </w:rPr>
        <w:t>rovide a report on the deliverables using ITC reporting Template.</w:t>
      </w:r>
    </w:p>
    <w:p w14:paraId="43A2081A" w14:textId="53BE0090" w:rsidR="00EF2EEC" w:rsidRPr="00C46181" w:rsidRDefault="00EF2EEC" w:rsidP="00EF2EEC">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shd w:val="clear" w:color="auto" w:fill="FFFFFF"/>
          <w:lang w:eastAsia="en-GB"/>
        </w:rPr>
        <w:t xml:space="preserve">Timescale: </w:t>
      </w:r>
      <w:r w:rsidR="00E747D4" w:rsidRPr="00C46181">
        <w:rPr>
          <w:rFonts w:ascii="Arial" w:eastAsia="Times New Roman" w:hAnsi="Arial" w:cs="Arial"/>
          <w:sz w:val="24"/>
          <w:szCs w:val="24"/>
          <w:shd w:val="clear" w:color="auto" w:fill="FFFFFF"/>
          <w:lang w:eastAsia="en-GB"/>
        </w:rPr>
        <w:t>Monthly until April 2023</w:t>
      </w:r>
      <w:r w:rsidR="006219C9">
        <w:rPr>
          <w:rFonts w:ascii="Arial" w:eastAsia="Times New Roman" w:hAnsi="Arial" w:cs="Arial"/>
          <w:sz w:val="24"/>
          <w:szCs w:val="24"/>
          <w:shd w:val="clear" w:color="auto" w:fill="FFFFFF"/>
          <w:lang w:eastAsia="en-GB"/>
        </w:rPr>
        <w:t>.</w:t>
      </w:r>
    </w:p>
    <w:p w14:paraId="602BACBF" w14:textId="77777777" w:rsidR="001F5B92" w:rsidRPr="00C46181" w:rsidRDefault="001F5B92" w:rsidP="006E4758">
      <w:pPr>
        <w:shd w:val="clear" w:color="auto" w:fill="FFFFFF"/>
        <w:spacing w:after="150" w:line="240" w:lineRule="auto"/>
        <w:jc w:val="both"/>
        <w:outlineLvl w:val="3"/>
        <w:rPr>
          <w:rFonts w:ascii="Arial" w:eastAsia="Times New Roman" w:hAnsi="Arial" w:cs="Arial"/>
          <w:b/>
          <w:bCs/>
          <w:color w:val="00B0F0"/>
          <w:sz w:val="24"/>
          <w:szCs w:val="24"/>
          <w:lang w:eastAsia="en-GB"/>
        </w:rPr>
      </w:pPr>
    </w:p>
    <w:p w14:paraId="37AE02A7" w14:textId="495BC77E" w:rsidR="00DA642D" w:rsidRPr="00C46181" w:rsidRDefault="0033573E" w:rsidP="006E4758">
      <w:pPr>
        <w:shd w:val="clear" w:color="auto" w:fill="FFFFFF"/>
        <w:spacing w:after="150" w:line="240" w:lineRule="auto"/>
        <w:jc w:val="both"/>
        <w:outlineLvl w:val="3"/>
        <w:rPr>
          <w:rFonts w:ascii="Arial" w:eastAsia="Times New Roman" w:hAnsi="Arial" w:cs="Arial"/>
          <w:b/>
          <w:bCs/>
          <w:color w:val="00B0F0"/>
          <w:sz w:val="27"/>
          <w:szCs w:val="27"/>
          <w:lang w:eastAsia="en-GB"/>
        </w:rPr>
      </w:pPr>
      <w:r w:rsidRPr="00C46181">
        <w:rPr>
          <w:rFonts w:ascii="Arial" w:eastAsia="Times New Roman" w:hAnsi="Arial" w:cs="Arial"/>
          <w:b/>
          <w:bCs/>
          <w:color w:val="00B0F0"/>
          <w:sz w:val="27"/>
          <w:szCs w:val="27"/>
          <w:lang w:eastAsia="en-GB"/>
        </w:rPr>
        <w:t xml:space="preserve">Education and </w:t>
      </w:r>
      <w:r w:rsidR="00DA642D" w:rsidRPr="00C46181">
        <w:rPr>
          <w:rFonts w:ascii="Arial" w:eastAsia="Times New Roman" w:hAnsi="Arial" w:cs="Arial"/>
          <w:b/>
          <w:bCs/>
          <w:color w:val="00B0F0"/>
          <w:sz w:val="27"/>
          <w:szCs w:val="27"/>
          <w:lang w:eastAsia="en-GB"/>
        </w:rPr>
        <w:t>Skills</w:t>
      </w:r>
      <w:r w:rsidRPr="00C46181">
        <w:rPr>
          <w:rFonts w:ascii="Arial" w:eastAsia="Times New Roman" w:hAnsi="Arial" w:cs="Arial"/>
          <w:b/>
          <w:bCs/>
          <w:color w:val="00B0F0"/>
          <w:sz w:val="27"/>
          <w:szCs w:val="27"/>
          <w:lang w:eastAsia="en-GB"/>
        </w:rPr>
        <w:t xml:space="preserve"> Requirement</w:t>
      </w:r>
      <w:r w:rsidR="003F00F1" w:rsidRPr="00C46181">
        <w:rPr>
          <w:rFonts w:ascii="Arial" w:eastAsia="Times New Roman" w:hAnsi="Arial" w:cs="Arial"/>
          <w:b/>
          <w:bCs/>
          <w:color w:val="00B0F0"/>
          <w:sz w:val="27"/>
          <w:szCs w:val="27"/>
          <w:lang w:eastAsia="en-GB"/>
        </w:rPr>
        <w:t xml:space="preserve"> of the </w:t>
      </w:r>
      <w:r w:rsidR="00F94FB8" w:rsidRPr="00C46181">
        <w:rPr>
          <w:rFonts w:ascii="Arial" w:eastAsia="Times New Roman" w:hAnsi="Arial" w:cs="Arial"/>
          <w:b/>
          <w:bCs/>
          <w:color w:val="00B0F0"/>
          <w:sz w:val="27"/>
          <w:szCs w:val="27"/>
          <w:lang w:eastAsia="en-GB"/>
        </w:rPr>
        <w:t>Co-</w:t>
      </w:r>
      <w:r w:rsidR="00736CBE" w:rsidRPr="00C46181">
        <w:rPr>
          <w:rFonts w:ascii="Arial" w:eastAsia="Times New Roman" w:hAnsi="Arial" w:cs="Arial"/>
          <w:b/>
          <w:bCs/>
          <w:color w:val="00B0F0"/>
          <w:sz w:val="27"/>
          <w:szCs w:val="27"/>
          <w:lang w:eastAsia="en-GB"/>
        </w:rPr>
        <w:t>o</w:t>
      </w:r>
      <w:r w:rsidR="00F94FB8" w:rsidRPr="00C46181">
        <w:rPr>
          <w:rFonts w:ascii="Arial" w:eastAsia="Times New Roman" w:hAnsi="Arial" w:cs="Arial"/>
          <w:b/>
          <w:bCs/>
          <w:color w:val="00B0F0"/>
          <w:sz w:val="27"/>
          <w:szCs w:val="27"/>
          <w:lang w:eastAsia="en-GB"/>
        </w:rPr>
        <w:t xml:space="preserve">rdinator </w:t>
      </w:r>
    </w:p>
    <w:p w14:paraId="0ACABAD4" w14:textId="77777777" w:rsidR="00BE708A" w:rsidRPr="00C46181" w:rsidRDefault="00BE708A" w:rsidP="00BE708A">
      <w:pPr>
        <w:pStyle w:val="ListParagraph"/>
        <w:numPr>
          <w:ilvl w:val="0"/>
          <w:numId w:val="15"/>
        </w:num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Be highly motivated and well organized, and possess excellent communication, presentation, and analytical skills.</w:t>
      </w:r>
    </w:p>
    <w:p w14:paraId="1E6E16B5" w14:textId="71EA05BE" w:rsidR="00BE708A" w:rsidRPr="00C46181" w:rsidRDefault="00BE708A" w:rsidP="00BE708A">
      <w:pPr>
        <w:pStyle w:val="ListParagraph"/>
        <w:numPr>
          <w:ilvl w:val="0"/>
          <w:numId w:val="15"/>
        </w:num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Be results and deadline driven. The candidate </w:t>
      </w:r>
      <w:r w:rsidR="0095582C" w:rsidRPr="00C46181">
        <w:rPr>
          <w:rFonts w:ascii="Arial" w:eastAsia="Times New Roman" w:hAnsi="Arial" w:cs="Arial"/>
          <w:sz w:val="24"/>
          <w:szCs w:val="24"/>
          <w:lang w:eastAsia="en-GB"/>
        </w:rPr>
        <w:t xml:space="preserve">must </w:t>
      </w:r>
      <w:r w:rsidRPr="00C46181">
        <w:rPr>
          <w:rFonts w:ascii="Arial" w:eastAsia="Times New Roman" w:hAnsi="Arial" w:cs="Arial"/>
          <w:sz w:val="24"/>
          <w:szCs w:val="24"/>
          <w:lang w:eastAsia="en-GB"/>
        </w:rPr>
        <w:t>have a proven talent for interpersonal relations, and communications</w:t>
      </w:r>
    </w:p>
    <w:p w14:paraId="0DF6F11E" w14:textId="33FF3F1B" w:rsidR="00BE708A" w:rsidRPr="00C46181" w:rsidRDefault="00BE708A" w:rsidP="00BE708A">
      <w:pPr>
        <w:pStyle w:val="ListParagraph"/>
        <w:numPr>
          <w:ilvl w:val="0"/>
          <w:numId w:val="15"/>
        </w:num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Can demonstrate good project management and co-ordination skills</w:t>
      </w:r>
    </w:p>
    <w:p w14:paraId="01C53DDE" w14:textId="77777777" w:rsidR="002A29AD" w:rsidRPr="00C46181" w:rsidRDefault="002A29AD" w:rsidP="002A29AD">
      <w:pPr>
        <w:pStyle w:val="ListParagraph"/>
        <w:shd w:val="clear" w:color="auto" w:fill="FFFFFF"/>
        <w:spacing w:after="150" w:line="240" w:lineRule="auto"/>
        <w:jc w:val="both"/>
        <w:rPr>
          <w:rFonts w:ascii="Arial" w:eastAsia="Times New Roman" w:hAnsi="Arial" w:cs="Arial"/>
          <w:sz w:val="24"/>
          <w:szCs w:val="24"/>
          <w:lang w:eastAsia="en-GB"/>
        </w:rPr>
      </w:pPr>
    </w:p>
    <w:p w14:paraId="3BE286AC" w14:textId="77777777" w:rsidR="00EF2C22" w:rsidRPr="00C46181" w:rsidRDefault="00EF2C22" w:rsidP="006E4758">
      <w:pPr>
        <w:shd w:val="clear" w:color="auto" w:fill="FFFFFF"/>
        <w:spacing w:after="0" w:line="240" w:lineRule="auto"/>
        <w:jc w:val="both"/>
        <w:rPr>
          <w:rFonts w:ascii="Arial" w:eastAsia="Times New Roman" w:hAnsi="Arial" w:cs="Arial"/>
          <w:sz w:val="24"/>
          <w:szCs w:val="24"/>
          <w:lang w:eastAsia="en-GB"/>
        </w:rPr>
      </w:pPr>
    </w:p>
    <w:p w14:paraId="63C21489" w14:textId="77777777" w:rsidR="00DA642D" w:rsidRPr="00C46181" w:rsidRDefault="00DA642D" w:rsidP="006E4758">
      <w:pPr>
        <w:shd w:val="clear" w:color="auto" w:fill="FFFFFF"/>
        <w:spacing w:after="0" w:line="240" w:lineRule="auto"/>
        <w:jc w:val="both"/>
        <w:rPr>
          <w:rFonts w:ascii="Arial" w:eastAsia="Times New Roman" w:hAnsi="Arial" w:cs="Arial"/>
          <w:color w:val="00B0F0"/>
          <w:sz w:val="24"/>
          <w:szCs w:val="24"/>
          <w:lang w:eastAsia="en-GB"/>
        </w:rPr>
      </w:pPr>
      <w:r w:rsidRPr="00C46181">
        <w:rPr>
          <w:rFonts w:ascii="Arial" w:eastAsia="Times New Roman" w:hAnsi="Arial" w:cs="Arial"/>
          <w:b/>
          <w:bCs/>
          <w:color w:val="00B0F0"/>
          <w:sz w:val="24"/>
          <w:szCs w:val="24"/>
          <w:lang w:eastAsia="en-GB"/>
        </w:rPr>
        <w:t>Required Experience:</w:t>
      </w:r>
    </w:p>
    <w:p w14:paraId="5953CCA8" w14:textId="2E871E26" w:rsidR="00DA642D" w:rsidRPr="00C46181" w:rsidRDefault="00302E0F" w:rsidP="001564F8">
      <w:pPr>
        <w:shd w:val="clear" w:color="auto" w:fill="FFFFFF"/>
        <w:spacing w:after="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At least ten </w:t>
      </w:r>
      <w:r w:rsidR="006219C9" w:rsidRPr="00C46181">
        <w:rPr>
          <w:rFonts w:ascii="Arial" w:eastAsia="Times New Roman" w:hAnsi="Arial" w:cs="Arial"/>
          <w:sz w:val="24"/>
          <w:szCs w:val="24"/>
          <w:lang w:eastAsia="en-GB"/>
        </w:rPr>
        <w:t>years’ experience</w:t>
      </w:r>
      <w:r w:rsidRPr="00C46181">
        <w:rPr>
          <w:rFonts w:ascii="Arial" w:eastAsia="Times New Roman" w:hAnsi="Arial" w:cs="Arial"/>
          <w:sz w:val="24"/>
          <w:szCs w:val="24"/>
          <w:lang w:eastAsia="en-GB"/>
        </w:rPr>
        <w:t xml:space="preserve"> of working </w:t>
      </w:r>
      <w:r w:rsidR="002A29AD" w:rsidRPr="00C46181">
        <w:rPr>
          <w:rFonts w:ascii="Arial" w:eastAsia="Times New Roman" w:hAnsi="Arial" w:cs="Arial"/>
          <w:sz w:val="24"/>
          <w:szCs w:val="24"/>
          <w:lang w:eastAsia="en-GB"/>
        </w:rPr>
        <w:t>in</w:t>
      </w:r>
      <w:r w:rsidRPr="00C46181">
        <w:rPr>
          <w:rFonts w:ascii="Arial" w:eastAsia="Times New Roman" w:hAnsi="Arial" w:cs="Arial"/>
          <w:sz w:val="24"/>
          <w:szCs w:val="24"/>
          <w:lang w:eastAsia="en-GB"/>
        </w:rPr>
        <w:t xml:space="preserve"> the Gambian </w:t>
      </w:r>
      <w:r w:rsidR="002A29AD" w:rsidRPr="00C46181">
        <w:rPr>
          <w:rFonts w:ascii="Arial" w:eastAsia="Times New Roman" w:hAnsi="Arial" w:cs="Arial"/>
          <w:sz w:val="24"/>
          <w:szCs w:val="24"/>
          <w:lang w:eastAsia="en-GB"/>
        </w:rPr>
        <w:t>fashion and garment making sector</w:t>
      </w:r>
    </w:p>
    <w:p w14:paraId="0D1B6EC9" w14:textId="77777777" w:rsidR="00FA75C3" w:rsidRPr="00C46181" w:rsidRDefault="00FA75C3" w:rsidP="006E4758">
      <w:pPr>
        <w:shd w:val="clear" w:color="auto" w:fill="FFFFFF"/>
        <w:spacing w:after="150" w:line="240" w:lineRule="auto"/>
        <w:jc w:val="both"/>
        <w:outlineLvl w:val="3"/>
        <w:rPr>
          <w:rFonts w:ascii="Arial" w:eastAsia="Times New Roman" w:hAnsi="Arial" w:cs="Arial"/>
          <w:sz w:val="24"/>
          <w:szCs w:val="24"/>
          <w:lang w:eastAsia="en-GB"/>
        </w:rPr>
      </w:pPr>
    </w:p>
    <w:p w14:paraId="5326366E" w14:textId="29FA9463" w:rsidR="00DA642D" w:rsidRPr="00C46181" w:rsidRDefault="00DA642D" w:rsidP="006E4758">
      <w:pPr>
        <w:shd w:val="clear" w:color="auto" w:fill="FFFFFF"/>
        <w:spacing w:after="150" w:line="240" w:lineRule="auto"/>
        <w:jc w:val="both"/>
        <w:outlineLvl w:val="3"/>
        <w:rPr>
          <w:rFonts w:ascii="Arial" w:eastAsia="Times New Roman" w:hAnsi="Arial" w:cs="Arial"/>
          <w:b/>
          <w:bCs/>
          <w:color w:val="00B0F0"/>
          <w:sz w:val="24"/>
          <w:szCs w:val="24"/>
          <w:lang w:eastAsia="en-GB"/>
        </w:rPr>
      </w:pPr>
      <w:r w:rsidRPr="00C46181">
        <w:rPr>
          <w:rFonts w:ascii="Arial" w:eastAsia="Times New Roman" w:hAnsi="Arial" w:cs="Arial"/>
          <w:b/>
          <w:bCs/>
          <w:color w:val="00B0F0"/>
          <w:sz w:val="24"/>
          <w:szCs w:val="24"/>
          <w:lang w:eastAsia="en-GB"/>
        </w:rPr>
        <w:t>Language</w:t>
      </w:r>
    </w:p>
    <w:p w14:paraId="7A254658" w14:textId="3B39556C" w:rsidR="0033573E" w:rsidRPr="00C46181" w:rsidRDefault="00DA642D" w:rsidP="002461DE">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Excellent command of </w:t>
      </w:r>
      <w:r w:rsidR="00EF2C22" w:rsidRPr="00C46181">
        <w:rPr>
          <w:rFonts w:ascii="Arial" w:eastAsia="Times New Roman" w:hAnsi="Arial" w:cs="Arial"/>
          <w:sz w:val="24"/>
          <w:szCs w:val="24"/>
          <w:lang w:eastAsia="en-GB"/>
        </w:rPr>
        <w:t xml:space="preserve">both verbal and written </w:t>
      </w:r>
      <w:r w:rsidRPr="00C46181">
        <w:rPr>
          <w:rFonts w:ascii="Arial" w:eastAsia="Times New Roman" w:hAnsi="Arial" w:cs="Arial"/>
          <w:sz w:val="24"/>
          <w:szCs w:val="24"/>
          <w:lang w:eastAsia="en-GB"/>
        </w:rPr>
        <w:t>Englis</w:t>
      </w:r>
      <w:r w:rsidR="002461DE" w:rsidRPr="00C46181">
        <w:rPr>
          <w:rFonts w:ascii="Arial" w:eastAsia="Times New Roman" w:hAnsi="Arial" w:cs="Arial"/>
          <w:sz w:val="24"/>
          <w:szCs w:val="24"/>
          <w:lang w:eastAsia="en-GB"/>
        </w:rPr>
        <w:t>h</w:t>
      </w:r>
    </w:p>
    <w:p w14:paraId="48007130" w14:textId="77777777" w:rsidR="00FA75C3" w:rsidRPr="00C46181" w:rsidRDefault="00FA75C3" w:rsidP="002461DE">
      <w:pPr>
        <w:shd w:val="clear" w:color="auto" w:fill="FFFFFF"/>
        <w:spacing w:after="150" w:line="240" w:lineRule="auto"/>
        <w:jc w:val="both"/>
        <w:rPr>
          <w:rFonts w:ascii="Arial" w:eastAsia="Times New Roman" w:hAnsi="Arial" w:cs="Arial"/>
          <w:sz w:val="24"/>
          <w:szCs w:val="24"/>
          <w:lang w:eastAsia="en-GB"/>
        </w:rPr>
      </w:pPr>
    </w:p>
    <w:p w14:paraId="725DB26D" w14:textId="3660FC66" w:rsidR="0033573E" w:rsidRPr="00C46181" w:rsidRDefault="00FA75C3" w:rsidP="0033573E">
      <w:pPr>
        <w:shd w:val="clear" w:color="auto" w:fill="FFFFFF"/>
        <w:spacing w:after="150" w:line="240" w:lineRule="auto"/>
        <w:jc w:val="both"/>
        <w:rPr>
          <w:rFonts w:ascii="Arial" w:eastAsia="Times New Roman" w:hAnsi="Arial" w:cs="Arial"/>
          <w:b/>
          <w:bCs/>
          <w:color w:val="00B0F0"/>
          <w:sz w:val="24"/>
          <w:szCs w:val="24"/>
          <w:lang w:val="en-CA" w:eastAsia="en-GB"/>
        </w:rPr>
      </w:pPr>
      <w:r w:rsidRPr="00C46181">
        <w:rPr>
          <w:rFonts w:ascii="Arial" w:eastAsia="Times New Roman" w:hAnsi="Arial" w:cs="Arial"/>
          <w:b/>
          <w:bCs/>
          <w:color w:val="00B0F0"/>
          <w:sz w:val="24"/>
          <w:szCs w:val="24"/>
          <w:lang w:val="en-CA" w:eastAsia="en-GB"/>
        </w:rPr>
        <w:t>Submission of proposal</w:t>
      </w:r>
    </w:p>
    <w:p w14:paraId="0F92E7D4" w14:textId="797FBF32" w:rsidR="0033573E" w:rsidRPr="00C46181" w:rsidRDefault="008B05BD" w:rsidP="0033573E">
      <w:p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Interested applicants</w:t>
      </w:r>
      <w:r w:rsidR="0033573E" w:rsidRPr="00C46181">
        <w:rPr>
          <w:rFonts w:ascii="Arial" w:eastAsia="Times New Roman" w:hAnsi="Arial" w:cs="Arial"/>
          <w:sz w:val="24"/>
          <w:szCs w:val="24"/>
          <w:lang w:eastAsia="en-GB"/>
        </w:rPr>
        <w:t xml:space="preserve"> shall quote for all the required scope of work and the submission must include: </w:t>
      </w:r>
    </w:p>
    <w:p w14:paraId="1A0B40B1" w14:textId="0D3C47CA" w:rsidR="0033573E" w:rsidRPr="00C46181" w:rsidRDefault="008C4B37" w:rsidP="0033573E">
      <w:pPr>
        <w:numPr>
          <w:ilvl w:val="0"/>
          <w:numId w:val="14"/>
        </w:num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 xml:space="preserve">A financial </w:t>
      </w:r>
      <w:r w:rsidR="007D10E8" w:rsidRPr="00C46181">
        <w:rPr>
          <w:rFonts w:ascii="Arial" w:eastAsia="Times New Roman" w:hAnsi="Arial" w:cs="Arial"/>
          <w:sz w:val="24"/>
          <w:szCs w:val="24"/>
          <w:lang w:eastAsia="en-GB"/>
        </w:rPr>
        <w:t>proposal of</w:t>
      </w:r>
      <w:r w:rsidR="00A00598" w:rsidRPr="00C46181">
        <w:rPr>
          <w:rFonts w:ascii="Arial" w:eastAsia="Times New Roman" w:hAnsi="Arial" w:cs="Arial"/>
          <w:sz w:val="24"/>
          <w:szCs w:val="24"/>
          <w:lang w:eastAsia="en-GB"/>
        </w:rPr>
        <w:t xml:space="preserve"> the cost to deliver the </w:t>
      </w:r>
      <w:r w:rsidR="008478D6" w:rsidRPr="00C46181">
        <w:rPr>
          <w:rFonts w:ascii="Arial" w:eastAsia="Times New Roman" w:hAnsi="Arial" w:cs="Arial"/>
          <w:sz w:val="24"/>
          <w:szCs w:val="24"/>
          <w:lang w:eastAsia="en-GB"/>
        </w:rPr>
        <w:t>assignment monthly.</w:t>
      </w:r>
    </w:p>
    <w:p w14:paraId="2D708719" w14:textId="6719E2AD" w:rsidR="0033573E" w:rsidRPr="00C46181" w:rsidRDefault="002A29AD" w:rsidP="0033573E">
      <w:pPr>
        <w:numPr>
          <w:ilvl w:val="0"/>
          <w:numId w:val="14"/>
        </w:numPr>
        <w:shd w:val="clear" w:color="auto" w:fill="FFFFFF"/>
        <w:spacing w:after="150" w:line="240" w:lineRule="auto"/>
        <w:jc w:val="both"/>
        <w:rPr>
          <w:rFonts w:ascii="Arial" w:eastAsia="Times New Roman" w:hAnsi="Arial" w:cs="Arial"/>
          <w:sz w:val="24"/>
          <w:szCs w:val="24"/>
          <w:lang w:eastAsia="en-GB"/>
        </w:rPr>
      </w:pPr>
      <w:r w:rsidRPr="00C46181">
        <w:rPr>
          <w:rFonts w:ascii="Arial" w:eastAsia="Times New Roman" w:hAnsi="Arial" w:cs="Arial"/>
          <w:sz w:val="24"/>
          <w:szCs w:val="24"/>
          <w:lang w:eastAsia="en-GB"/>
        </w:rPr>
        <w:t>A comprehensive</w:t>
      </w:r>
      <w:r w:rsidR="0033573E" w:rsidRPr="00C46181">
        <w:rPr>
          <w:rFonts w:ascii="Arial" w:eastAsia="Times New Roman" w:hAnsi="Arial" w:cs="Arial"/>
          <w:sz w:val="24"/>
          <w:szCs w:val="24"/>
          <w:lang w:eastAsia="en-GB"/>
        </w:rPr>
        <w:t xml:space="preserve"> CV</w:t>
      </w:r>
      <w:r w:rsidR="00C46181" w:rsidRPr="00C46181">
        <w:rPr>
          <w:rFonts w:ascii="Arial" w:eastAsia="Times New Roman" w:hAnsi="Arial" w:cs="Arial"/>
          <w:sz w:val="24"/>
          <w:szCs w:val="24"/>
          <w:lang w:eastAsia="en-GB"/>
        </w:rPr>
        <w:t xml:space="preserve"> </w:t>
      </w:r>
      <w:r w:rsidR="0033573E" w:rsidRPr="00C46181">
        <w:rPr>
          <w:rFonts w:ascii="Arial" w:eastAsia="Times New Roman" w:hAnsi="Arial" w:cs="Arial"/>
          <w:sz w:val="24"/>
          <w:szCs w:val="24"/>
          <w:lang w:eastAsia="en-GB"/>
        </w:rPr>
        <w:t>demonstrating relevant skills and experience</w:t>
      </w:r>
    </w:p>
    <w:p w14:paraId="200FD5B8" w14:textId="77777777" w:rsidR="008B05BD" w:rsidRPr="00C46181" w:rsidRDefault="008B05BD" w:rsidP="0033573E">
      <w:pPr>
        <w:shd w:val="clear" w:color="auto" w:fill="FFFFFF"/>
        <w:spacing w:after="150" w:line="240" w:lineRule="auto"/>
        <w:jc w:val="both"/>
        <w:rPr>
          <w:rFonts w:ascii="Arial" w:eastAsia="Times New Roman" w:hAnsi="Arial" w:cs="Arial"/>
          <w:b/>
          <w:color w:val="00B0F0"/>
          <w:sz w:val="24"/>
          <w:szCs w:val="24"/>
          <w:lang w:val="en-CA" w:eastAsia="en-GB"/>
        </w:rPr>
      </w:pPr>
    </w:p>
    <w:p w14:paraId="21D6E1EC" w14:textId="0763F08C" w:rsidR="0033573E" w:rsidRPr="00C46181" w:rsidRDefault="0033573E" w:rsidP="0033573E">
      <w:pPr>
        <w:shd w:val="clear" w:color="auto" w:fill="FFFFFF"/>
        <w:spacing w:after="150" w:line="240" w:lineRule="auto"/>
        <w:jc w:val="both"/>
        <w:rPr>
          <w:rFonts w:ascii="Arial" w:eastAsia="Times New Roman" w:hAnsi="Arial" w:cs="Arial"/>
          <w:b/>
          <w:color w:val="00B0F0"/>
          <w:sz w:val="24"/>
          <w:szCs w:val="24"/>
          <w:lang w:val="en-CA" w:eastAsia="en-GB"/>
        </w:rPr>
      </w:pPr>
      <w:r w:rsidRPr="00C46181">
        <w:rPr>
          <w:rFonts w:ascii="Arial" w:eastAsia="Times New Roman" w:hAnsi="Arial" w:cs="Arial"/>
          <w:b/>
          <w:color w:val="00B0F0"/>
          <w:sz w:val="24"/>
          <w:szCs w:val="24"/>
          <w:lang w:val="en-CA" w:eastAsia="en-GB"/>
        </w:rPr>
        <w:t>Submission and Deadline</w:t>
      </w:r>
    </w:p>
    <w:p w14:paraId="4BA5DB9F" w14:textId="198A34A2" w:rsidR="0033573E" w:rsidRPr="00C46181" w:rsidRDefault="0033573E" w:rsidP="0033573E">
      <w:pPr>
        <w:shd w:val="clear" w:color="auto" w:fill="FFFFFF"/>
        <w:spacing w:after="150" w:line="240" w:lineRule="auto"/>
        <w:jc w:val="both"/>
        <w:rPr>
          <w:rFonts w:ascii="Arial" w:eastAsia="Times New Roman" w:hAnsi="Arial" w:cs="Arial"/>
          <w:sz w:val="24"/>
          <w:szCs w:val="24"/>
          <w:lang w:val="en-CA" w:eastAsia="en-GB"/>
        </w:rPr>
      </w:pPr>
      <w:r w:rsidRPr="00C46181">
        <w:rPr>
          <w:rFonts w:ascii="Arial" w:eastAsia="Times New Roman" w:hAnsi="Arial" w:cs="Arial"/>
          <w:sz w:val="24"/>
          <w:szCs w:val="24"/>
          <w:lang w:val="en-CA" w:eastAsia="en-GB"/>
        </w:rPr>
        <w:t xml:space="preserve">To apply, please submit  all quotes (technical and financial) by </w:t>
      </w:r>
      <w:r w:rsidR="008B05BD" w:rsidRPr="00C46181">
        <w:rPr>
          <w:rFonts w:ascii="Arial" w:eastAsia="Times New Roman" w:hAnsi="Arial" w:cs="Arial"/>
          <w:sz w:val="24"/>
          <w:szCs w:val="24"/>
          <w:lang w:val="en-CA" w:eastAsia="en-GB"/>
        </w:rPr>
        <w:t>15</w:t>
      </w:r>
      <w:r w:rsidR="008B05BD" w:rsidRPr="00C46181">
        <w:rPr>
          <w:rFonts w:ascii="Arial" w:eastAsia="Times New Roman" w:hAnsi="Arial" w:cs="Arial"/>
          <w:sz w:val="24"/>
          <w:szCs w:val="24"/>
          <w:vertAlign w:val="superscript"/>
          <w:lang w:val="en-CA" w:eastAsia="en-GB"/>
        </w:rPr>
        <w:t>th</w:t>
      </w:r>
      <w:r w:rsidR="008B05BD" w:rsidRPr="00C46181">
        <w:rPr>
          <w:rFonts w:ascii="Arial" w:eastAsia="Times New Roman" w:hAnsi="Arial" w:cs="Arial"/>
          <w:sz w:val="24"/>
          <w:szCs w:val="24"/>
          <w:lang w:val="en-CA" w:eastAsia="en-GB"/>
        </w:rPr>
        <w:t xml:space="preserve"> July</w:t>
      </w:r>
      <w:r w:rsidRPr="00C46181">
        <w:rPr>
          <w:rFonts w:ascii="Arial" w:eastAsia="Times New Roman" w:hAnsi="Arial" w:cs="Arial"/>
          <w:sz w:val="24"/>
          <w:szCs w:val="24"/>
          <w:lang w:val="en-CA" w:eastAsia="en-GB"/>
        </w:rPr>
        <w:t xml:space="preserve"> to </w:t>
      </w:r>
      <w:hyperlink r:id="rId9" w:history="1">
        <w:r w:rsidR="008B05BD" w:rsidRPr="00C46181">
          <w:rPr>
            <w:rStyle w:val="Hyperlink"/>
            <w:rFonts w:ascii="Arial" w:eastAsia="Times New Roman" w:hAnsi="Arial" w:cs="Arial"/>
            <w:sz w:val="24"/>
            <w:szCs w:val="24"/>
            <w:lang w:val="en-CA" w:eastAsia="en-GB"/>
          </w:rPr>
          <w:t>pngoneh@intracen.org</w:t>
        </w:r>
      </w:hyperlink>
      <w:r w:rsidRPr="00C46181">
        <w:rPr>
          <w:rFonts w:ascii="Arial" w:eastAsia="Times New Roman" w:hAnsi="Arial" w:cs="Arial"/>
          <w:sz w:val="24"/>
          <w:szCs w:val="24"/>
          <w:lang w:val="en-CA" w:eastAsia="en-GB"/>
        </w:rPr>
        <w:t xml:space="preserve"> and </w:t>
      </w:r>
      <w:hyperlink r:id="rId10" w:history="1">
        <w:r w:rsidR="008B05BD" w:rsidRPr="00C46181">
          <w:rPr>
            <w:rStyle w:val="Hyperlink"/>
            <w:rFonts w:ascii="Arial" w:eastAsia="Times New Roman" w:hAnsi="Arial" w:cs="Arial"/>
            <w:sz w:val="24"/>
            <w:szCs w:val="24"/>
            <w:lang w:val="en-CA" w:eastAsia="en-GB"/>
          </w:rPr>
          <w:t>yusupha.keita@intracen.org</w:t>
        </w:r>
      </w:hyperlink>
      <w:r w:rsidR="008B05BD" w:rsidRPr="00C46181">
        <w:rPr>
          <w:rFonts w:ascii="Arial" w:eastAsia="Times New Roman" w:hAnsi="Arial" w:cs="Arial"/>
          <w:sz w:val="24"/>
          <w:szCs w:val="24"/>
          <w:lang w:val="en-CA" w:eastAsia="en-GB"/>
        </w:rPr>
        <w:t xml:space="preserve"> </w:t>
      </w:r>
      <w:r w:rsidRPr="00C46181">
        <w:rPr>
          <w:rFonts w:ascii="Arial" w:eastAsia="Times New Roman" w:hAnsi="Arial" w:cs="Arial"/>
          <w:sz w:val="24"/>
          <w:szCs w:val="24"/>
          <w:lang w:val="en-CA" w:eastAsia="en-GB"/>
        </w:rPr>
        <w:t>with the subject “</w:t>
      </w:r>
      <w:r w:rsidR="00AD2E19" w:rsidRPr="00C46181">
        <w:rPr>
          <w:rFonts w:ascii="Arial" w:eastAsia="Times New Roman" w:hAnsi="Arial" w:cs="Arial"/>
          <w:sz w:val="24"/>
          <w:szCs w:val="24"/>
          <w:lang w:val="en-CA" w:eastAsia="en-GB"/>
        </w:rPr>
        <w:t>Tailoring Apprenticeship Co-ordinator</w:t>
      </w:r>
      <w:r w:rsidRPr="00C46181">
        <w:rPr>
          <w:rFonts w:ascii="Arial" w:eastAsia="Times New Roman" w:hAnsi="Arial" w:cs="Arial"/>
          <w:sz w:val="24"/>
          <w:szCs w:val="24"/>
          <w:lang w:val="en-CA" w:eastAsia="en-GB"/>
        </w:rPr>
        <w:t>”.</w:t>
      </w:r>
    </w:p>
    <w:p w14:paraId="7BB19ADA" w14:textId="77777777" w:rsidR="0033573E" w:rsidRPr="00C46181" w:rsidRDefault="0033573E" w:rsidP="002461DE">
      <w:pPr>
        <w:shd w:val="clear" w:color="auto" w:fill="FFFFFF"/>
        <w:spacing w:after="150" w:line="240" w:lineRule="auto"/>
        <w:jc w:val="both"/>
        <w:rPr>
          <w:rFonts w:ascii="Arial" w:hAnsi="Arial" w:cs="Arial"/>
          <w:sz w:val="24"/>
          <w:szCs w:val="24"/>
        </w:rPr>
      </w:pPr>
    </w:p>
    <w:sectPr w:rsidR="0033573E" w:rsidRPr="00C4618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E9AB1" w14:textId="77777777" w:rsidR="00CC3B8D" w:rsidRDefault="00CC3B8D" w:rsidP="00132D62">
      <w:pPr>
        <w:spacing w:after="0" w:line="240" w:lineRule="auto"/>
      </w:pPr>
      <w:r>
        <w:separator/>
      </w:r>
    </w:p>
  </w:endnote>
  <w:endnote w:type="continuationSeparator" w:id="0">
    <w:p w14:paraId="0D8972BB" w14:textId="77777777" w:rsidR="00CC3B8D" w:rsidRDefault="00CC3B8D" w:rsidP="0013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515305"/>
      <w:docPartObj>
        <w:docPartGallery w:val="Page Numbers (Bottom of Page)"/>
        <w:docPartUnique/>
      </w:docPartObj>
    </w:sdtPr>
    <w:sdtEndPr>
      <w:rPr>
        <w:noProof/>
      </w:rPr>
    </w:sdtEndPr>
    <w:sdtContent>
      <w:p w14:paraId="6ABF2A7E" w14:textId="743699D1" w:rsidR="00132D62" w:rsidRDefault="00132D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35B1BA" w14:textId="77777777" w:rsidR="00132D62" w:rsidRDefault="00132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535E9" w14:textId="77777777" w:rsidR="00CC3B8D" w:rsidRDefault="00CC3B8D" w:rsidP="00132D62">
      <w:pPr>
        <w:spacing w:after="0" w:line="240" w:lineRule="auto"/>
      </w:pPr>
      <w:r>
        <w:separator/>
      </w:r>
    </w:p>
  </w:footnote>
  <w:footnote w:type="continuationSeparator" w:id="0">
    <w:p w14:paraId="32F00B2D" w14:textId="77777777" w:rsidR="00CC3B8D" w:rsidRDefault="00CC3B8D" w:rsidP="00132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413"/>
    <w:multiLevelType w:val="hybridMultilevel"/>
    <w:tmpl w:val="78362812"/>
    <w:lvl w:ilvl="0" w:tplc="FFFFFFFF">
      <w:start w:val="1"/>
      <w:numFmt w:val="bullet"/>
      <w:lvlText w:val=""/>
      <w:lvlJc w:val="left"/>
      <w:pPr>
        <w:ind w:left="1440" w:hanging="360"/>
      </w:pPr>
      <w:rPr>
        <w:rFonts w:ascii="Symbol" w:hAnsi="Symbol" w:hint="default"/>
      </w:rPr>
    </w:lvl>
    <w:lvl w:ilvl="1" w:tplc="32E87650">
      <w:numFmt w:val="bullet"/>
      <w:lvlText w:val="-"/>
      <w:lvlJc w:val="left"/>
      <w:pPr>
        <w:ind w:left="2160" w:hanging="360"/>
      </w:pPr>
      <w:rPr>
        <w:rFonts w:ascii="Calibri" w:eastAsiaTheme="minorHAnsi" w:hAnsi="Calibri" w:cs="Calibri"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6CE24F2"/>
    <w:multiLevelType w:val="hybridMultilevel"/>
    <w:tmpl w:val="1CA0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919CC"/>
    <w:multiLevelType w:val="hybridMultilevel"/>
    <w:tmpl w:val="B470E0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81710D"/>
    <w:multiLevelType w:val="hybridMultilevel"/>
    <w:tmpl w:val="03CE33BE"/>
    <w:lvl w:ilvl="0" w:tplc="FFFFFFFF">
      <w:start w:val="1"/>
      <w:numFmt w:val="bullet"/>
      <w:lvlText w:val=""/>
      <w:lvlJc w:val="left"/>
      <w:pPr>
        <w:ind w:left="720" w:hanging="360"/>
      </w:pPr>
      <w:rPr>
        <w:rFonts w:ascii="Symbol" w:hAnsi="Symbol" w:hint="default"/>
      </w:rPr>
    </w:lvl>
    <w:lvl w:ilvl="1" w:tplc="08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9C2001"/>
    <w:multiLevelType w:val="hybridMultilevel"/>
    <w:tmpl w:val="945C0CD6"/>
    <w:lvl w:ilvl="0" w:tplc="FFFFFFFF">
      <w:start w:val="1"/>
      <w:numFmt w:val="bullet"/>
      <w:lvlText w:val=""/>
      <w:lvlJc w:val="left"/>
      <w:pPr>
        <w:ind w:left="1440" w:hanging="360"/>
      </w:pPr>
      <w:rPr>
        <w:rFonts w:ascii="Symbol" w:hAnsi="Symbol" w:hint="default"/>
      </w:rPr>
    </w:lvl>
    <w:lvl w:ilvl="1" w:tplc="FFFFFFFF">
      <w:numFmt w:val="bullet"/>
      <w:lvlText w:val="-"/>
      <w:lvlJc w:val="left"/>
      <w:pPr>
        <w:ind w:left="2160" w:hanging="360"/>
      </w:pPr>
      <w:rPr>
        <w:rFonts w:ascii="Calibri" w:eastAsiaTheme="minorHAnsi" w:hAnsi="Calibri" w:cs="Calibri" w:hint="default"/>
      </w:rPr>
    </w:lvl>
    <w:lvl w:ilvl="2" w:tplc="08090003">
      <w:start w:val="1"/>
      <w:numFmt w:val="bullet"/>
      <w:lvlText w:val="o"/>
      <w:lvlJc w:val="left"/>
      <w:pPr>
        <w:ind w:left="2880" w:hanging="360"/>
      </w:pPr>
      <w:rPr>
        <w:rFonts w:ascii="Courier New" w:hAnsi="Courier New" w:cs="Courier New"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52A6BAC"/>
    <w:multiLevelType w:val="hybridMultilevel"/>
    <w:tmpl w:val="0636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44FC5"/>
    <w:multiLevelType w:val="multilevel"/>
    <w:tmpl w:val="1F8C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725C49"/>
    <w:multiLevelType w:val="hybridMultilevel"/>
    <w:tmpl w:val="612EA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268D5"/>
    <w:multiLevelType w:val="hybridMultilevel"/>
    <w:tmpl w:val="1CA8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C97191"/>
    <w:multiLevelType w:val="multilevel"/>
    <w:tmpl w:val="402E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2A10CC"/>
    <w:multiLevelType w:val="hybridMultilevel"/>
    <w:tmpl w:val="72C46A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A55E8C"/>
    <w:multiLevelType w:val="multilevel"/>
    <w:tmpl w:val="EB5E256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2" w15:restartNumberingAfterBreak="0">
    <w:nsid w:val="4ACA6F0A"/>
    <w:multiLevelType w:val="hybridMultilevel"/>
    <w:tmpl w:val="33606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161E1"/>
    <w:multiLevelType w:val="hybridMultilevel"/>
    <w:tmpl w:val="F65E36F8"/>
    <w:lvl w:ilvl="0" w:tplc="754C6534">
      <w:start w:val="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93822"/>
    <w:multiLevelType w:val="multilevel"/>
    <w:tmpl w:val="7AAE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561779"/>
    <w:multiLevelType w:val="multilevel"/>
    <w:tmpl w:val="6A36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3E4292"/>
    <w:multiLevelType w:val="hybridMultilevel"/>
    <w:tmpl w:val="40A2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170098"/>
    <w:multiLevelType w:val="hybridMultilevel"/>
    <w:tmpl w:val="D504AF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B7A48A1"/>
    <w:multiLevelType w:val="multilevel"/>
    <w:tmpl w:val="1FDE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6947139">
    <w:abstractNumId w:val="15"/>
  </w:num>
  <w:num w:numId="2" w16cid:durableId="1389453707">
    <w:abstractNumId w:val="6"/>
  </w:num>
  <w:num w:numId="3" w16cid:durableId="955523684">
    <w:abstractNumId w:val="9"/>
  </w:num>
  <w:num w:numId="4" w16cid:durableId="689138539">
    <w:abstractNumId w:val="18"/>
  </w:num>
  <w:num w:numId="5" w16cid:durableId="460543062">
    <w:abstractNumId w:val="14"/>
  </w:num>
  <w:num w:numId="6" w16cid:durableId="959335735">
    <w:abstractNumId w:val="11"/>
  </w:num>
  <w:num w:numId="7" w16cid:durableId="1796676089">
    <w:abstractNumId w:val="16"/>
  </w:num>
  <w:num w:numId="8" w16cid:durableId="1769815613">
    <w:abstractNumId w:val="10"/>
  </w:num>
  <w:num w:numId="9" w16cid:durableId="2100130392">
    <w:abstractNumId w:val="2"/>
  </w:num>
  <w:num w:numId="10" w16cid:durableId="1329596408">
    <w:abstractNumId w:val="12"/>
  </w:num>
  <w:num w:numId="11" w16cid:durableId="1641349816">
    <w:abstractNumId w:val="13"/>
  </w:num>
  <w:num w:numId="12" w16cid:durableId="1314335434">
    <w:abstractNumId w:val="8"/>
  </w:num>
  <w:num w:numId="13" w16cid:durableId="1725251735">
    <w:abstractNumId w:val="5"/>
  </w:num>
  <w:num w:numId="14" w16cid:durableId="1429810024">
    <w:abstractNumId w:val="1"/>
  </w:num>
  <w:num w:numId="15" w16cid:durableId="897975249">
    <w:abstractNumId w:val="17"/>
  </w:num>
  <w:num w:numId="16" w16cid:durableId="1148670546">
    <w:abstractNumId w:val="7"/>
  </w:num>
  <w:num w:numId="17" w16cid:durableId="1502965991">
    <w:abstractNumId w:val="3"/>
  </w:num>
  <w:num w:numId="18" w16cid:durableId="1621306065">
    <w:abstractNumId w:val="0"/>
  </w:num>
  <w:num w:numId="19" w16cid:durableId="117839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42D"/>
    <w:rsid w:val="00022754"/>
    <w:rsid w:val="000410EC"/>
    <w:rsid w:val="00044D03"/>
    <w:rsid w:val="0005178A"/>
    <w:rsid w:val="00053AA7"/>
    <w:rsid w:val="00073F27"/>
    <w:rsid w:val="00082275"/>
    <w:rsid w:val="000842F6"/>
    <w:rsid w:val="00087C4D"/>
    <w:rsid w:val="00095601"/>
    <w:rsid w:val="00095C1F"/>
    <w:rsid w:val="000A2576"/>
    <w:rsid w:val="000A4ABD"/>
    <w:rsid w:val="000B386E"/>
    <w:rsid w:val="000B40E8"/>
    <w:rsid w:val="000D76E4"/>
    <w:rsid w:val="000D7B34"/>
    <w:rsid w:val="000E5700"/>
    <w:rsid w:val="000F12E5"/>
    <w:rsid w:val="00103E8C"/>
    <w:rsid w:val="0011394C"/>
    <w:rsid w:val="00132D62"/>
    <w:rsid w:val="001414EE"/>
    <w:rsid w:val="00144831"/>
    <w:rsid w:val="00147719"/>
    <w:rsid w:val="00147B19"/>
    <w:rsid w:val="00152521"/>
    <w:rsid w:val="0015545F"/>
    <w:rsid w:val="001564F8"/>
    <w:rsid w:val="0015662E"/>
    <w:rsid w:val="00174E66"/>
    <w:rsid w:val="0018376E"/>
    <w:rsid w:val="00196B82"/>
    <w:rsid w:val="001A2906"/>
    <w:rsid w:val="001A2D26"/>
    <w:rsid w:val="001A6A05"/>
    <w:rsid w:val="001E1CC6"/>
    <w:rsid w:val="001E3053"/>
    <w:rsid w:val="001F5B92"/>
    <w:rsid w:val="001F6D03"/>
    <w:rsid w:val="00200AF9"/>
    <w:rsid w:val="00203FB0"/>
    <w:rsid w:val="002052AD"/>
    <w:rsid w:val="002062F0"/>
    <w:rsid w:val="002164EF"/>
    <w:rsid w:val="0022400B"/>
    <w:rsid w:val="0023617E"/>
    <w:rsid w:val="002461DE"/>
    <w:rsid w:val="00247293"/>
    <w:rsid w:val="00271CC6"/>
    <w:rsid w:val="00274AB5"/>
    <w:rsid w:val="00287AF3"/>
    <w:rsid w:val="00295A10"/>
    <w:rsid w:val="002A2592"/>
    <w:rsid w:val="002A29AD"/>
    <w:rsid w:val="002F6D88"/>
    <w:rsid w:val="00302E0F"/>
    <w:rsid w:val="003205B9"/>
    <w:rsid w:val="0033573E"/>
    <w:rsid w:val="0035254F"/>
    <w:rsid w:val="003755B2"/>
    <w:rsid w:val="003849CE"/>
    <w:rsid w:val="00392F0B"/>
    <w:rsid w:val="003A1307"/>
    <w:rsid w:val="003A57D7"/>
    <w:rsid w:val="003C270B"/>
    <w:rsid w:val="003E42F7"/>
    <w:rsid w:val="003E5FFA"/>
    <w:rsid w:val="003E77AB"/>
    <w:rsid w:val="003F00F1"/>
    <w:rsid w:val="0040322C"/>
    <w:rsid w:val="00410EDC"/>
    <w:rsid w:val="0041523A"/>
    <w:rsid w:val="00417B54"/>
    <w:rsid w:val="00426004"/>
    <w:rsid w:val="004262A6"/>
    <w:rsid w:val="00432268"/>
    <w:rsid w:val="004358B0"/>
    <w:rsid w:val="00445F08"/>
    <w:rsid w:val="00473ABD"/>
    <w:rsid w:val="0047420E"/>
    <w:rsid w:val="004767C3"/>
    <w:rsid w:val="00484E11"/>
    <w:rsid w:val="004C60E8"/>
    <w:rsid w:val="004D33E0"/>
    <w:rsid w:val="004D5146"/>
    <w:rsid w:val="004E08F6"/>
    <w:rsid w:val="004F068F"/>
    <w:rsid w:val="004F0EFB"/>
    <w:rsid w:val="00506911"/>
    <w:rsid w:val="00510BAD"/>
    <w:rsid w:val="00520145"/>
    <w:rsid w:val="00551887"/>
    <w:rsid w:val="0055290E"/>
    <w:rsid w:val="00577E7B"/>
    <w:rsid w:val="00581096"/>
    <w:rsid w:val="005842E9"/>
    <w:rsid w:val="00586D7A"/>
    <w:rsid w:val="00597EF4"/>
    <w:rsid w:val="005A2C09"/>
    <w:rsid w:val="005A2DFA"/>
    <w:rsid w:val="005A599D"/>
    <w:rsid w:val="005D3252"/>
    <w:rsid w:val="005F3C92"/>
    <w:rsid w:val="005F6961"/>
    <w:rsid w:val="006216D6"/>
    <w:rsid w:val="006219C9"/>
    <w:rsid w:val="00630A42"/>
    <w:rsid w:val="00634037"/>
    <w:rsid w:val="006509FE"/>
    <w:rsid w:val="00650FFF"/>
    <w:rsid w:val="00662A87"/>
    <w:rsid w:val="00664876"/>
    <w:rsid w:val="00665AE0"/>
    <w:rsid w:val="0066708D"/>
    <w:rsid w:val="0068083B"/>
    <w:rsid w:val="006A21E6"/>
    <w:rsid w:val="006B018E"/>
    <w:rsid w:val="006B41C4"/>
    <w:rsid w:val="006C7A34"/>
    <w:rsid w:val="006D0397"/>
    <w:rsid w:val="006E23CF"/>
    <w:rsid w:val="006E2A83"/>
    <w:rsid w:val="006E4758"/>
    <w:rsid w:val="007213EC"/>
    <w:rsid w:val="007221C7"/>
    <w:rsid w:val="007253E1"/>
    <w:rsid w:val="00726BF9"/>
    <w:rsid w:val="00736CBE"/>
    <w:rsid w:val="00742351"/>
    <w:rsid w:val="00747456"/>
    <w:rsid w:val="00760F63"/>
    <w:rsid w:val="00765235"/>
    <w:rsid w:val="00774DA8"/>
    <w:rsid w:val="00776724"/>
    <w:rsid w:val="007960E3"/>
    <w:rsid w:val="007966D5"/>
    <w:rsid w:val="00796D7C"/>
    <w:rsid w:val="007A0A12"/>
    <w:rsid w:val="007B745D"/>
    <w:rsid w:val="007C0E23"/>
    <w:rsid w:val="007C185B"/>
    <w:rsid w:val="007C2F8B"/>
    <w:rsid w:val="007D10E8"/>
    <w:rsid w:val="007F11CB"/>
    <w:rsid w:val="00800956"/>
    <w:rsid w:val="0080161A"/>
    <w:rsid w:val="00810415"/>
    <w:rsid w:val="00810E1D"/>
    <w:rsid w:val="00811D3A"/>
    <w:rsid w:val="00816E79"/>
    <w:rsid w:val="008175B5"/>
    <w:rsid w:val="0082038A"/>
    <w:rsid w:val="0082150D"/>
    <w:rsid w:val="00822B6E"/>
    <w:rsid w:val="00827BAC"/>
    <w:rsid w:val="00835DDF"/>
    <w:rsid w:val="008478D6"/>
    <w:rsid w:val="008511A3"/>
    <w:rsid w:val="00856C32"/>
    <w:rsid w:val="00860161"/>
    <w:rsid w:val="00863C8A"/>
    <w:rsid w:val="0087049B"/>
    <w:rsid w:val="00876D67"/>
    <w:rsid w:val="008771F1"/>
    <w:rsid w:val="00877A0E"/>
    <w:rsid w:val="00880766"/>
    <w:rsid w:val="00881853"/>
    <w:rsid w:val="008821F4"/>
    <w:rsid w:val="008921AE"/>
    <w:rsid w:val="0089523B"/>
    <w:rsid w:val="008B05BD"/>
    <w:rsid w:val="008B09C0"/>
    <w:rsid w:val="008B2770"/>
    <w:rsid w:val="008C1986"/>
    <w:rsid w:val="008C4B37"/>
    <w:rsid w:val="008D6A4A"/>
    <w:rsid w:val="008D727E"/>
    <w:rsid w:val="008F2899"/>
    <w:rsid w:val="008F5424"/>
    <w:rsid w:val="008F6CDC"/>
    <w:rsid w:val="009047BB"/>
    <w:rsid w:val="0090546F"/>
    <w:rsid w:val="00911CA7"/>
    <w:rsid w:val="00916A1E"/>
    <w:rsid w:val="009179CE"/>
    <w:rsid w:val="0092397D"/>
    <w:rsid w:val="009416DA"/>
    <w:rsid w:val="00945B3C"/>
    <w:rsid w:val="00945CA5"/>
    <w:rsid w:val="00950215"/>
    <w:rsid w:val="009518A1"/>
    <w:rsid w:val="009546E2"/>
    <w:rsid w:val="0095582C"/>
    <w:rsid w:val="00961AAF"/>
    <w:rsid w:val="00971A7E"/>
    <w:rsid w:val="00974369"/>
    <w:rsid w:val="00993C15"/>
    <w:rsid w:val="00996945"/>
    <w:rsid w:val="009A5234"/>
    <w:rsid w:val="009D034A"/>
    <w:rsid w:val="009E7DC3"/>
    <w:rsid w:val="009F069D"/>
    <w:rsid w:val="00A00598"/>
    <w:rsid w:val="00A02FD9"/>
    <w:rsid w:val="00A03BA4"/>
    <w:rsid w:val="00A055E1"/>
    <w:rsid w:val="00A05FCF"/>
    <w:rsid w:val="00A0698B"/>
    <w:rsid w:val="00A06F31"/>
    <w:rsid w:val="00A10616"/>
    <w:rsid w:val="00A20D9C"/>
    <w:rsid w:val="00A65EED"/>
    <w:rsid w:val="00A70BDB"/>
    <w:rsid w:val="00A7137E"/>
    <w:rsid w:val="00A77464"/>
    <w:rsid w:val="00A95B87"/>
    <w:rsid w:val="00AA22FA"/>
    <w:rsid w:val="00AA4AE3"/>
    <w:rsid w:val="00AB3207"/>
    <w:rsid w:val="00AB4392"/>
    <w:rsid w:val="00AB4704"/>
    <w:rsid w:val="00AC21B1"/>
    <w:rsid w:val="00AC5B97"/>
    <w:rsid w:val="00AC68D7"/>
    <w:rsid w:val="00AD2E19"/>
    <w:rsid w:val="00AE4E0B"/>
    <w:rsid w:val="00AE4F4A"/>
    <w:rsid w:val="00AE6E8C"/>
    <w:rsid w:val="00B17361"/>
    <w:rsid w:val="00B20F55"/>
    <w:rsid w:val="00B30CE9"/>
    <w:rsid w:val="00B50655"/>
    <w:rsid w:val="00B53D5E"/>
    <w:rsid w:val="00B66316"/>
    <w:rsid w:val="00B734B6"/>
    <w:rsid w:val="00B74756"/>
    <w:rsid w:val="00B90BC7"/>
    <w:rsid w:val="00B94AA2"/>
    <w:rsid w:val="00B97723"/>
    <w:rsid w:val="00BA7641"/>
    <w:rsid w:val="00BB3C75"/>
    <w:rsid w:val="00BB4BB8"/>
    <w:rsid w:val="00BC72D5"/>
    <w:rsid w:val="00BD414F"/>
    <w:rsid w:val="00BE1A01"/>
    <w:rsid w:val="00BE708A"/>
    <w:rsid w:val="00BE76EC"/>
    <w:rsid w:val="00BF611D"/>
    <w:rsid w:val="00BF6F81"/>
    <w:rsid w:val="00C03650"/>
    <w:rsid w:val="00C15A94"/>
    <w:rsid w:val="00C24266"/>
    <w:rsid w:val="00C31F2D"/>
    <w:rsid w:val="00C411ED"/>
    <w:rsid w:val="00C42941"/>
    <w:rsid w:val="00C4312C"/>
    <w:rsid w:val="00C46181"/>
    <w:rsid w:val="00C52A16"/>
    <w:rsid w:val="00C928CF"/>
    <w:rsid w:val="00C935B5"/>
    <w:rsid w:val="00CC3B8D"/>
    <w:rsid w:val="00CD067C"/>
    <w:rsid w:val="00CD4A88"/>
    <w:rsid w:val="00CD7F0B"/>
    <w:rsid w:val="00CF0728"/>
    <w:rsid w:val="00CF634C"/>
    <w:rsid w:val="00CF7EC2"/>
    <w:rsid w:val="00D01A25"/>
    <w:rsid w:val="00D037DD"/>
    <w:rsid w:val="00D067FD"/>
    <w:rsid w:val="00D068EC"/>
    <w:rsid w:val="00D10146"/>
    <w:rsid w:val="00D12FCA"/>
    <w:rsid w:val="00D15DA6"/>
    <w:rsid w:val="00D2160D"/>
    <w:rsid w:val="00D270DD"/>
    <w:rsid w:val="00D34E3D"/>
    <w:rsid w:val="00D4203F"/>
    <w:rsid w:val="00D42E92"/>
    <w:rsid w:val="00D46403"/>
    <w:rsid w:val="00D47E03"/>
    <w:rsid w:val="00D60E5E"/>
    <w:rsid w:val="00D676BA"/>
    <w:rsid w:val="00D7386D"/>
    <w:rsid w:val="00D96D8C"/>
    <w:rsid w:val="00DA642D"/>
    <w:rsid w:val="00DA694E"/>
    <w:rsid w:val="00DB41E6"/>
    <w:rsid w:val="00DC4BF7"/>
    <w:rsid w:val="00DD0247"/>
    <w:rsid w:val="00DD3BB5"/>
    <w:rsid w:val="00DD5495"/>
    <w:rsid w:val="00DD710A"/>
    <w:rsid w:val="00DE5E5C"/>
    <w:rsid w:val="00DE6E3E"/>
    <w:rsid w:val="00DE7106"/>
    <w:rsid w:val="00DF0CF9"/>
    <w:rsid w:val="00DF5837"/>
    <w:rsid w:val="00E0144E"/>
    <w:rsid w:val="00E21B4E"/>
    <w:rsid w:val="00E25997"/>
    <w:rsid w:val="00E40CC7"/>
    <w:rsid w:val="00E4540B"/>
    <w:rsid w:val="00E618B8"/>
    <w:rsid w:val="00E665B5"/>
    <w:rsid w:val="00E721F1"/>
    <w:rsid w:val="00E747D4"/>
    <w:rsid w:val="00E81F37"/>
    <w:rsid w:val="00E9114C"/>
    <w:rsid w:val="00E92860"/>
    <w:rsid w:val="00EA2F6D"/>
    <w:rsid w:val="00EB1F92"/>
    <w:rsid w:val="00EC00B0"/>
    <w:rsid w:val="00ED16E9"/>
    <w:rsid w:val="00ED4D2B"/>
    <w:rsid w:val="00EE2DF9"/>
    <w:rsid w:val="00EF2C22"/>
    <w:rsid w:val="00EF2EEC"/>
    <w:rsid w:val="00F17CCC"/>
    <w:rsid w:val="00F21091"/>
    <w:rsid w:val="00F412C2"/>
    <w:rsid w:val="00F52F11"/>
    <w:rsid w:val="00F76170"/>
    <w:rsid w:val="00F778F7"/>
    <w:rsid w:val="00F92793"/>
    <w:rsid w:val="00F94FB8"/>
    <w:rsid w:val="00FA75C3"/>
    <w:rsid w:val="00FB0A91"/>
    <w:rsid w:val="00FB54A9"/>
    <w:rsid w:val="00FC1D4B"/>
    <w:rsid w:val="00FD5625"/>
    <w:rsid w:val="00FD6CE4"/>
    <w:rsid w:val="00FE0B93"/>
    <w:rsid w:val="00FE116E"/>
    <w:rsid w:val="00FE3696"/>
    <w:rsid w:val="00FF5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E41C"/>
  <w15:chartTrackingRefBased/>
  <w15:docId w15:val="{E48B7D65-9E4D-4A0E-825F-4EC4F817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86D"/>
  </w:style>
  <w:style w:type="paragraph" w:styleId="Heading4">
    <w:name w:val="heading 4"/>
    <w:basedOn w:val="Normal"/>
    <w:link w:val="Heading4Char"/>
    <w:uiPriority w:val="9"/>
    <w:qFormat/>
    <w:rsid w:val="00DA642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42D"/>
    <w:rPr>
      <w:color w:val="0000FF"/>
      <w:u w:val="single"/>
    </w:rPr>
  </w:style>
  <w:style w:type="character" w:styleId="CommentReference">
    <w:name w:val="annotation reference"/>
    <w:basedOn w:val="DefaultParagraphFont"/>
    <w:uiPriority w:val="99"/>
    <w:semiHidden/>
    <w:unhideWhenUsed/>
    <w:rsid w:val="00DA642D"/>
    <w:rPr>
      <w:sz w:val="16"/>
      <w:szCs w:val="16"/>
    </w:rPr>
  </w:style>
  <w:style w:type="paragraph" w:styleId="CommentText">
    <w:name w:val="annotation text"/>
    <w:basedOn w:val="Normal"/>
    <w:link w:val="CommentTextChar"/>
    <w:uiPriority w:val="99"/>
    <w:semiHidden/>
    <w:unhideWhenUsed/>
    <w:rsid w:val="00DA642D"/>
    <w:pPr>
      <w:spacing w:line="240" w:lineRule="auto"/>
    </w:pPr>
    <w:rPr>
      <w:sz w:val="20"/>
      <w:szCs w:val="20"/>
    </w:rPr>
  </w:style>
  <w:style w:type="character" w:customStyle="1" w:styleId="CommentTextChar">
    <w:name w:val="Comment Text Char"/>
    <w:basedOn w:val="DefaultParagraphFont"/>
    <w:link w:val="CommentText"/>
    <w:uiPriority w:val="99"/>
    <w:semiHidden/>
    <w:rsid w:val="00DA642D"/>
    <w:rPr>
      <w:sz w:val="20"/>
      <w:szCs w:val="20"/>
    </w:rPr>
  </w:style>
  <w:style w:type="paragraph" w:styleId="CommentSubject">
    <w:name w:val="annotation subject"/>
    <w:basedOn w:val="CommentText"/>
    <w:next w:val="CommentText"/>
    <w:link w:val="CommentSubjectChar"/>
    <w:uiPriority w:val="99"/>
    <w:semiHidden/>
    <w:unhideWhenUsed/>
    <w:rsid w:val="00DA642D"/>
    <w:rPr>
      <w:b/>
      <w:bCs/>
    </w:rPr>
  </w:style>
  <w:style w:type="character" w:customStyle="1" w:styleId="CommentSubjectChar">
    <w:name w:val="Comment Subject Char"/>
    <w:basedOn w:val="CommentTextChar"/>
    <w:link w:val="CommentSubject"/>
    <w:uiPriority w:val="99"/>
    <w:semiHidden/>
    <w:rsid w:val="00DA642D"/>
    <w:rPr>
      <w:b/>
      <w:bCs/>
      <w:sz w:val="20"/>
      <w:szCs w:val="20"/>
    </w:rPr>
  </w:style>
  <w:style w:type="character" w:customStyle="1" w:styleId="Heading4Char">
    <w:name w:val="Heading 4 Char"/>
    <w:basedOn w:val="DefaultParagraphFont"/>
    <w:link w:val="Heading4"/>
    <w:uiPriority w:val="9"/>
    <w:rsid w:val="00DA642D"/>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A64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642D"/>
    <w:rPr>
      <w:b/>
      <w:bCs/>
    </w:rPr>
  </w:style>
  <w:style w:type="paragraph" w:styleId="ListParagraph">
    <w:name w:val="List Paragraph"/>
    <w:basedOn w:val="Normal"/>
    <w:uiPriority w:val="34"/>
    <w:qFormat/>
    <w:rsid w:val="00FE3696"/>
    <w:pPr>
      <w:ind w:left="720"/>
      <w:contextualSpacing/>
    </w:pPr>
  </w:style>
  <w:style w:type="paragraph" w:styleId="BalloonText">
    <w:name w:val="Balloon Text"/>
    <w:basedOn w:val="Normal"/>
    <w:link w:val="BalloonTextChar"/>
    <w:uiPriority w:val="99"/>
    <w:semiHidden/>
    <w:unhideWhenUsed/>
    <w:rsid w:val="00821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50D"/>
    <w:rPr>
      <w:rFonts w:ascii="Segoe UI" w:hAnsi="Segoe UI" w:cs="Segoe UI"/>
      <w:sz w:val="18"/>
      <w:szCs w:val="18"/>
    </w:rPr>
  </w:style>
  <w:style w:type="paragraph" w:styleId="Header">
    <w:name w:val="header"/>
    <w:basedOn w:val="Normal"/>
    <w:link w:val="HeaderChar"/>
    <w:uiPriority w:val="99"/>
    <w:unhideWhenUsed/>
    <w:rsid w:val="00132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D62"/>
  </w:style>
  <w:style w:type="paragraph" w:styleId="Footer">
    <w:name w:val="footer"/>
    <w:basedOn w:val="Normal"/>
    <w:link w:val="FooterChar"/>
    <w:uiPriority w:val="99"/>
    <w:unhideWhenUsed/>
    <w:rsid w:val="00132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D62"/>
  </w:style>
  <w:style w:type="paragraph" w:styleId="Revision">
    <w:name w:val="Revision"/>
    <w:hidden/>
    <w:uiPriority w:val="99"/>
    <w:semiHidden/>
    <w:rsid w:val="0018376E"/>
    <w:pPr>
      <w:spacing w:after="0" w:line="240" w:lineRule="auto"/>
    </w:pPr>
  </w:style>
  <w:style w:type="character" w:styleId="UnresolvedMention">
    <w:name w:val="Unresolved Mention"/>
    <w:basedOn w:val="DefaultParagraphFont"/>
    <w:uiPriority w:val="99"/>
    <w:semiHidden/>
    <w:unhideWhenUsed/>
    <w:rsid w:val="0033573E"/>
    <w:rPr>
      <w:color w:val="605E5C"/>
      <w:shd w:val="clear" w:color="auto" w:fill="E1DFDD"/>
    </w:rPr>
  </w:style>
  <w:style w:type="table" w:styleId="TableGrid">
    <w:name w:val="Table Grid"/>
    <w:basedOn w:val="TableNormal"/>
    <w:uiPriority w:val="39"/>
    <w:rsid w:val="00D06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1453">
      <w:bodyDiv w:val="1"/>
      <w:marLeft w:val="0"/>
      <w:marRight w:val="0"/>
      <w:marTop w:val="0"/>
      <w:marBottom w:val="0"/>
      <w:divBdr>
        <w:top w:val="none" w:sz="0" w:space="0" w:color="auto"/>
        <w:left w:val="none" w:sz="0" w:space="0" w:color="auto"/>
        <w:bottom w:val="none" w:sz="0" w:space="0" w:color="auto"/>
        <w:right w:val="none" w:sz="0" w:space="0" w:color="auto"/>
      </w:divBdr>
    </w:div>
    <w:div w:id="439839487">
      <w:bodyDiv w:val="1"/>
      <w:marLeft w:val="0"/>
      <w:marRight w:val="0"/>
      <w:marTop w:val="0"/>
      <w:marBottom w:val="0"/>
      <w:divBdr>
        <w:top w:val="none" w:sz="0" w:space="0" w:color="auto"/>
        <w:left w:val="none" w:sz="0" w:space="0" w:color="auto"/>
        <w:bottom w:val="none" w:sz="0" w:space="0" w:color="auto"/>
        <w:right w:val="none" w:sz="0" w:space="0" w:color="auto"/>
      </w:divBdr>
      <w:divsChild>
        <w:div w:id="1776367273">
          <w:marLeft w:val="-225"/>
          <w:marRight w:val="-225"/>
          <w:marTop w:val="0"/>
          <w:marBottom w:val="225"/>
          <w:divBdr>
            <w:top w:val="none" w:sz="0" w:space="0" w:color="auto"/>
            <w:left w:val="none" w:sz="0" w:space="0" w:color="auto"/>
            <w:bottom w:val="none" w:sz="0" w:space="0" w:color="auto"/>
            <w:right w:val="none" w:sz="0" w:space="0" w:color="auto"/>
          </w:divBdr>
          <w:divsChild>
            <w:div w:id="833029847">
              <w:marLeft w:val="0"/>
              <w:marRight w:val="0"/>
              <w:marTop w:val="105"/>
              <w:marBottom w:val="0"/>
              <w:divBdr>
                <w:top w:val="none" w:sz="0" w:space="0" w:color="auto"/>
                <w:left w:val="none" w:sz="0" w:space="0" w:color="auto"/>
                <w:bottom w:val="none" w:sz="0" w:space="0" w:color="auto"/>
                <w:right w:val="none" w:sz="0" w:space="0" w:color="auto"/>
              </w:divBdr>
              <w:divsChild>
                <w:div w:id="14023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4714">
          <w:marLeft w:val="-225"/>
          <w:marRight w:val="-225"/>
          <w:marTop w:val="0"/>
          <w:marBottom w:val="225"/>
          <w:divBdr>
            <w:top w:val="none" w:sz="0" w:space="0" w:color="auto"/>
            <w:left w:val="none" w:sz="0" w:space="0" w:color="auto"/>
            <w:bottom w:val="none" w:sz="0" w:space="0" w:color="auto"/>
            <w:right w:val="none" w:sz="0" w:space="0" w:color="auto"/>
          </w:divBdr>
          <w:divsChild>
            <w:div w:id="2108690283">
              <w:marLeft w:val="0"/>
              <w:marRight w:val="0"/>
              <w:marTop w:val="105"/>
              <w:marBottom w:val="0"/>
              <w:divBdr>
                <w:top w:val="none" w:sz="0" w:space="0" w:color="auto"/>
                <w:left w:val="none" w:sz="0" w:space="0" w:color="auto"/>
                <w:bottom w:val="none" w:sz="0" w:space="0" w:color="auto"/>
                <w:right w:val="none" w:sz="0" w:space="0" w:color="auto"/>
              </w:divBdr>
            </w:div>
          </w:divsChild>
        </w:div>
        <w:div w:id="126357868">
          <w:marLeft w:val="-225"/>
          <w:marRight w:val="-225"/>
          <w:marTop w:val="0"/>
          <w:marBottom w:val="225"/>
          <w:divBdr>
            <w:top w:val="none" w:sz="0" w:space="0" w:color="auto"/>
            <w:left w:val="none" w:sz="0" w:space="0" w:color="auto"/>
            <w:bottom w:val="none" w:sz="0" w:space="0" w:color="auto"/>
            <w:right w:val="none" w:sz="0" w:space="0" w:color="auto"/>
          </w:divBdr>
          <w:divsChild>
            <w:div w:id="909071866">
              <w:marLeft w:val="0"/>
              <w:marRight w:val="0"/>
              <w:marTop w:val="105"/>
              <w:marBottom w:val="0"/>
              <w:divBdr>
                <w:top w:val="none" w:sz="0" w:space="0" w:color="auto"/>
                <w:left w:val="none" w:sz="0" w:space="0" w:color="auto"/>
                <w:bottom w:val="none" w:sz="0" w:space="0" w:color="auto"/>
                <w:right w:val="none" w:sz="0" w:space="0" w:color="auto"/>
              </w:divBdr>
            </w:div>
          </w:divsChild>
        </w:div>
        <w:div w:id="764811187">
          <w:marLeft w:val="-225"/>
          <w:marRight w:val="-225"/>
          <w:marTop w:val="0"/>
          <w:marBottom w:val="225"/>
          <w:divBdr>
            <w:top w:val="none" w:sz="0" w:space="0" w:color="auto"/>
            <w:left w:val="none" w:sz="0" w:space="0" w:color="auto"/>
            <w:bottom w:val="none" w:sz="0" w:space="0" w:color="auto"/>
            <w:right w:val="none" w:sz="0" w:space="0" w:color="auto"/>
          </w:divBdr>
          <w:divsChild>
            <w:div w:id="1921013650">
              <w:marLeft w:val="0"/>
              <w:marRight w:val="0"/>
              <w:marTop w:val="105"/>
              <w:marBottom w:val="0"/>
              <w:divBdr>
                <w:top w:val="none" w:sz="0" w:space="0" w:color="auto"/>
                <w:left w:val="none" w:sz="0" w:space="0" w:color="auto"/>
                <w:bottom w:val="none" w:sz="0" w:space="0" w:color="auto"/>
                <w:right w:val="none" w:sz="0" w:space="0" w:color="auto"/>
              </w:divBdr>
            </w:div>
          </w:divsChild>
        </w:div>
        <w:div w:id="940138586">
          <w:marLeft w:val="-225"/>
          <w:marRight w:val="-225"/>
          <w:marTop w:val="0"/>
          <w:marBottom w:val="225"/>
          <w:divBdr>
            <w:top w:val="none" w:sz="0" w:space="0" w:color="auto"/>
            <w:left w:val="none" w:sz="0" w:space="0" w:color="auto"/>
            <w:bottom w:val="none" w:sz="0" w:space="0" w:color="auto"/>
            <w:right w:val="none" w:sz="0" w:space="0" w:color="auto"/>
          </w:divBdr>
          <w:divsChild>
            <w:div w:id="1067873390">
              <w:marLeft w:val="0"/>
              <w:marRight w:val="0"/>
              <w:marTop w:val="105"/>
              <w:marBottom w:val="0"/>
              <w:divBdr>
                <w:top w:val="none" w:sz="0" w:space="0" w:color="auto"/>
                <w:left w:val="none" w:sz="0" w:space="0" w:color="auto"/>
                <w:bottom w:val="none" w:sz="0" w:space="0" w:color="auto"/>
                <w:right w:val="none" w:sz="0" w:space="0" w:color="auto"/>
              </w:divBdr>
            </w:div>
          </w:divsChild>
        </w:div>
        <w:div w:id="1314871064">
          <w:marLeft w:val="-225"/>
          <w:marRight w:val="-225"/>
          <w:marTop w:val="0"/>
          <w:marBottom w:val="225"/>
          <w:divBdr>
            <w:top w:val="none" w:sz="0" w:space="0" w:color="auto"/>
            <w:left w:val="none" w:sz="0" w:space="0" w:color="auto"/>
            <w:bottom w:val="none" w:sz="0" w:space="0" w:color="auto"/>
            <w:right w:val="none" w:sz="0" w:space="0" w:color="auto"/>
          </w:divBdr>
          <w:divsChild>
            <w:div w:id="131993710">
              <w:marLeft w:val="0"/>
              <w:marRight w:val="0"/>
              <w:marTop w:val="105"/>
              <w:marBottom w:val="0"/>
              <w:divBdr>
                <w:top w:val="none" w:sz="0" w:space="0" w:color="auto"/>
                <w:left w:val="none" w:sz="0" w:space="0" w:color="auto"/>
                <w:bottom w:val="none" w:sz="0" w:space="0" w:color="auto"/>
                <w:right w:val="none" w:sz="0" w:space="0" w:color="auto"/>
              </w:divBdr>
            </w:div>
          </w:divsChild>
        </w:div>
        <w:div w:id="307906363">
          <w:marLeft w:val="-225"/>
          <w:marRight w:val="-225"/>
          <w:marTop w:val="0"/>
          <w:marBottom w:val="225"/>
          <w:divBdr>
            <w:top w:val="none" w:sz="0" w:space="0" w:color="auto"/>
            <w:left w:val="none" w:sz="0" w:space="0" w:color="auto"/>
            <w:bottom w:val="none" w:sz="0" w:space="0" w:color="auto"/>
            <w:right w:val="none" w:sz="0" w:space="0" w:color="auto"/>
          </w:divBdr>
          <w:divsChild>
            <w:div w:id="2067213646">
              <w:marLeft w:val="0"/>
              <w:marRight w:val="0"/>
              <w:marTop w:val="105"/>
              <w:marBottom w:val="0"/>
              <w:divBdr>
                <w:top w:val="none" w:sz="0" w:space="0" w:color="auto"/>
                <w:left w:val="none" w:sz="0" w:space="0" w:color="auto"/>
                <w:bottom w:val="none" w:sz="0" w:space="0" w:color="auto"/>
                <w:right w:val="none" w:sz="0" w:space="0" w:color="auto"/>
              </w:divBdr>
              <w:divsChild>
                <w:div w:id="11270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0138">
          <w:marLeft w:val="0"/>
          <w:marRight w:val="0"/>
          <w:marTop w:val="0"/>
          <w:marBottom w:val="0"/>
          <w:divBdr>
            <w:top w:val="none" w:sz="0" w:space="0" w:color="auto"/>
            <w:left w:val="none" w:sz="0" w:space="0" w:color="auto"/>
            <w:bottom w:val="none" w:sz="0" w:space="0" w:color="auto"/>
            <w:right w:val="none" w:sz="0" w:space="0" w:color="auto"/>
          </w:divBdr>
          <w:divsChild>
            <w:div w:id="487132528">
              <w:marLeft w:val="-225"/>
              <w:marRight w:val="-225"/>
              <w:marTop w:val="0"/>
              <w:marBottom w:val="225"/>
              <w:divBdr>
                <w:top w:val="none" w:sz="0" w:space="0" w:color="auto"/>
                <w:left w:val="none" w:sz="0" w:space="0" w:color="auto"/>
                <w:bottom w:val="none" w:sz="0" w:space="0" w:color="auto"/>
                <w:right w:val="none" w:sz="0" w:space="0" w:color="auto"/>
              </w:divBdr>
              <w:divsChild>
                <w:div w:id="876353905">
                  <w:marLeft w:val="0"/>
                  <w:marRight w:val="0"/>
                  <w:marTop w:val="105"/>
                  <w:marBottom w:val="0"/>
                  <w:divBdr>
                    <w:top w:val="none" w:sz="0" w:space="0" w:color="auto"/>
                    <w:left w:val="none" w:sz="0" w:space="0" w:color="auto"/>
                    <w:bottom w:val="none" w:sz="0" w:space="0" w:color="auto"/>
                    <w:right w:val="none" w:sz="0" w:space="0" w:color="auto"/>
                  </w:divBdr>
                  <w:divsChild>
                    <w:div w:id="289750825">
                      <w:marLeft w:val="0"/>
                      <w:marRight w:val="0"/>
                      <w:marTop w:val="0"/>
                      <w:marBottom w:val="0"/>
                      <w:divBdr>
                        <w:top w:val="none" w:sz="0" w:space="0" w:color="auto"/>
                        <w:left w:val="none" w:sz="0" w:space="0" w:color="auto"/>
                        <w:bottom w:val="none" w:sz="0" w:space="0" w:color="auto"/>
                        <w:right w:val="none" w:sz="0" w:space="0" w:color="auto"/>
                      </w:divBdr>
                      <w:divsChild>
                        <w:div w:id="1254633166">
                          <w:marLeft w:val="0"/>
                          <w:marRight w:val="0"/>
                          <w:marTop w:val="0"/>
                          <w:marBottom w:val="0"/>
                          <w:divBdr>
                            <w:top w:val="none" w:sz="0" w:space="0" w:color="auto"/>
                            <w:left w:val="none" w:sz="0" w:space="0" w:color="auto"/>
                            <w:bottom w:val="none" w:sz="0" w:space="0" w:color="auto"/>
                            <w:right w:val="none" w:sz="0" w:space="0" w:color="auto"/>
                          </w:divBdr>
                        </w:div>
                        <w:div w:id="8072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61157">
          <w:marLeft w:val="-225"/>
          <w:marRight w:val="-225"/>
          <w:marTop w:val="0"/>
          <w:marBottom w:val="225"/>
          <w:divBdr>
            <w:top w:val="none" w:sz="0" w:space="0" w:color="auto"/>
            <w:left w:val="none" w:sz="0" w:space="0" w:color="auto"/>
            <w:bottom w:val="none" w:sz="0" w:space="0" w:color="auto"/>
            <w:right w:val="none" w:sz="0" w:space="0" w:color="auto"/>
          </w:divBdr>
          <w:divsChild>
            <w:div w:id="11346480">
              <w:marLeft w:val="0"/>
              <w:marRight w:val="0"/>
              <w:marTop w:val="105"/>
              <w:marBottom w:val="0"/>
              <w:divBdr>
                <w:top w:val="none" w:sz="0" w:space="0" w:color="auto"/>
                <w:left w:val="none" w:sz="0" w:space="0" w:color="auto"/>
                <w:bottom w:val="none" w:sz="0" w:space="0" w:color="auto"/>
                <w:right w:val="none" w:sz="0" w:space="0" w:color="auto"/>
              </w:divBdr>
              <w:divsChild>
                <w:div w:id="13450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6678">
          <w:marLeft w:val="-225"/>
          <w:marRight w:val="-225"/>
          <w:marTop w:val="0"/>
          <w:marBottom w:val="225"/>
          <w:divBdr>
            <w:top w:val="none" w:sz="0" w:space="0" w:color="auto"/>
            <w:left w:val="none" w:sz="0" w:space="0" w:color="auto"/>
            <w:bottom w:val="none" w:sz="0" w:space="0" w:color="auto"/>
            <w:right w:val="none" w:sz="0" w:space="0" w:color="auto"/>
          </w:divBdr>
          <w:divsChild>
            <w:div w:id="1721130294">
              <w:marLeft w:val="0"/>
              <w:marRight w:val="0"/>
              <w:marTop w:val="105"/>
              <w:marBottom w:val="0"/>
              <w:divBdr>
                <w:top w:val="none" w:sz="0" w:space="0" w:color="auto"/>
                <w:left w:val="none" w:sz="0" w:space="0" w:color="auto"/>
                <w:bottom w:val="none" w:sz="0" w:space="0" w:color="auto"/>
                <w:right w:val="none" w:sz="0" w:space="0" w:color="auto"/>
              </w:divBdr>
              <w:divsChild>
                <w:div w:id="7696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61428">
          <w:marLeft w:val="-225"/>
          <w:marRight w:val="-225"/>
          <w:marTop w:val="0"/>
          <w:marBottom w:val="225"/>
          <w:divBdr>
            <w:top w:val="none" w:sz="0" w:space="0" w:color="auto"/>
            <w:left w:val="none" w:sz="0" w:space="0" w:color="auto"/>
            <w:bottom w:val="none" w:sz="0" w:space="0" w:color="auto"/>
            <w:right w:val="none" w:sz="0" w:space="0" w:color="auto"/>
          </w:divBdr>
          <w:divsChild>
            <w:div w:id="910846449">
              <w:marLeft w:val="0"/>
              <w:marRight w:val="0"/>
              <w:marTop w:val="105"/>
              <w:marBottom w:val="0"/>
              <w:divBdr>
                <w:top w:val="none" w:sz="0" w:space="0" w:color="auto"/>
                <w:left w:val="none" w:sz="0" w:space="0" w:color="auto"/>
                <w:bottom w:val="none" w:sz="0" w:space="0" w:color="auto"/>
                <w:right w:val="none" w:sz="0" w:space="0" w:color="auto"/>
              </w:divBdr>
              <w:divsChild>
                <w:div w:id="15651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8780">
          <w:marLeft w:val="-225"/>
          <w:marRight w:val="-225"/>
          <w:marTop w:val="0"/>
          <w:marBottom w:val="225"/>
          <w:divBdr>
            <w:top w:val="none" w:sz="0" w:space="0" w:color="auto"/>
            <w:left w:val="none" w:sz="0" w:space="0" w:color="auto"/>
            <w:bottom w:val="none" w:sz="0" w:space="0" w:color="auto"/>
            <w:right w:val="none" w:sz="0" w:space="0" w:color="auto"/>
          </w:divBdr>
          <w:divsChild>
            <w:div w:id="1223952220">
              <w:marLeft w:val="0"/>
              <w:marRight w:val="0"/>
              <w:marTop w:val="105"/>
              <w:marBottom w:val="0"/>
              <w:divBdr>
                <w:top w:val="none" w:sz="0" w:space="0" w:color="auto"/>
                <w:left w:val="none" w:sz="0" w:space="0" w:color="auto"/>
                <w:bottom w:val="none" w:sz="0" w:space="0" w:color="auto"/>
                <w:right w:val="none" w:sz="0" w:space="0" w:color="auto"/>
              </w:divBdr>
            </w:div>
          </w:divsChild>
        </w:div>
        <w:div w:id="1360737140">
          <w:marLeft w:val="-225"/>
          <w:marRight w:val="-225"/>
          <w:marTop w:val="0"/>
          <w:marBottom w:val="225"/>
          <w:divBdr>
            <w:top w:val="none" w:sz="0" w:space="0" w:color="auto"/>
            <w:left w:val="none" w:sz="0" w:space="0" w:color="auto"/>
            <w:bottom w:val="none" w:sz="0" w:space="0" w:color="auto"/>
            <w:right w:val="none" w:sz="0" w:space="0" w:color="auto"/>
          </w:divBdr>
          <w:divsChild>
            <w:div w:id="735780761">
              <w:marLeft w:val="0"/>
              <w:marRight w:val="0"/>
              <w:marTop w:val="105"/>
              <w:marBottom w:val="0"/>
              <w:divBdr>
                <w:top w:val="none" w:sz="0" w:space="0" w:color="auto"/>
                <w:left w:val="none" w:sz="0" w:space="0" w:color="auto"/>
                <w:bottom w:val="none" w:sz="0" w:space="0" w:color="auto"/>
                <w:right w:val="none" w:sz="0" w:space="0" w:color="auto"/>
              </w:divBdr>
              <w:divsChild>
                <w:div w:id="1584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3049">
          <w:marLeft w:val="-225"/>
          <w:marRight w:val="-225"/>
          <w:marTop w:val="0"/>
          <w:marBottom w:val="225"/>
          <w:divBdr>
            <w:top w:val="none" w:sz="0" w:space="0" w:color="auto"/>
            <w:left w:val="none" w:sz="0" w:space="0" w:color="auto"/>
            <w:bottom w:val="none" w:sz="0" w:space="0" w:color="auto"/>
            <w:right w:val="none" w:sz="0" w:space="0" w:color="auto"/>
          </w:divBdr>
          <w:divsChild>
            <w:div w:id="992443163">
              <w:marLeft w:val="0"/>
              <w:marRight w:val="0"/>
              <w:marTop w:val="105"/>
              <w:marBottom w:val="0"/>
              <w:divBdr>
                <w:top w:val="none" w:sz="0" w:space="0" w:color="auto"/>
                <w:left w:val="none" w:sz="0" w:space="0" w:color="auto"/>
                <w:bottom w:val="none" w:sz="0" w:space="0" w:color="auto"/>
                <w:right w:val="none" w:sz="0" w:space="0" w:color="auto"/>
              </w:divBdr>
              <w:divsChild>
                <w:div w:id="19423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71706">
          <w:marLeft w:val="-225"/>
          <w:marRight w:val="-225"/>
          <w:marTop w:val="0"/>
          <w:marBottom w:val="225"/>
          <w:divBdr>
            <w:top w:val="none" w:sz="0" w:space="0" w:color="auto"/>
            <w:left w:val="none" w:sz="0" w:space="0" w:color="auto"/>
            <w:bottom w:val="none" w:sz="0" w:space="0" w:color="auto"/>
            <w:right w:val="none" w:sz="0" w:space="0" w:color="auto"/>
          </w:divBdr>
          <w:divsChild>
            <w:div w:id="184173723">
              <w:marLeft w:val="0"/>
              <w:marRight w:val="0"/>
              <w:marTop w:val="105"/>
              <w:marBottom w:val="0"/>
              <w:divBdr>
                <w:top w:val="none" w:sz="0" w:space="0" w:color="auto"/>
                <w:left w:val="none" w:sz="0" w:space="0" w:color="auto"/>
                <w:bottom w:val="none" w:sz="0" w:space="0" w:color="auto"/>
                <w:right w:val="none" w:sz="0" w:space="0" w:color="auto"/>
              </w:divBdr>
              <w:divsChild>
                <w:div w:id="11779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8730">
          <w:marLeft w:val="-225"/>
          <w:marRight w:val="-225"/>
          <w:marTop w:val="0"/>
          <w:marBottom w:val="225"/>
          <w:divBdr>
            <w:top w:val="none" w:sz="0" w:space="0" w:color="auto"/>
            <w:left w:val="none" w:sz="0" w:space="0" w:color="auto"/>
            <w:bottom w:val="none" w:sz="0" w:space="0" w:color="auto"/>
            <w:right w:val="none" w:sz="0" w:space="0" w:color="auto"/>
          </w:divBdr>
          <w:divsChild>
            <w:div w:id="1029336906">
              <w:marLeft w:val="0"/>
              <w:marRight w:val="0"/>
              <w:marTop w:val="105"/>
              <w:marBottom w:val="0"/>
              <w:divBdr>
                <w:top w:val="none" w:sz="0" w:space="0" w:color="auto"/>
                <w:left w:val="none" w:sz="0" w:space="0" w:color="auto"/>
                <w:bottom w:val="none" w:sz="0" w:space="0" w:color="auto"/>
                <w:right w:val="none" w:sz="0" w:space="0" w:color="auto"/>
              </w:divBdr>
              <w:divsChild>
                <w:div w:id="853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89899">
          <w:marLeft w:val="-225"/>
          <w:marRight w:val="-225"/>
          <w:marTop w:val="0"/>
          <w:marBottom w:val="225"/>
          <w:divBdr>
            <w:top w:val="none" w:sz="0" w:space="0" w:color="auto"/>
            <w:left w:val="none" w:sz="0" w:space="0" w:color="auto"/>
            <w:bottom w:val="none" w:sz="0" w:space="0" w:color="auto"/>
            <w:right w:val="none" w:sz="0" w:space="0" w:color="auto"/>
          </w:divBdr>
          <w:divsChild>
            <w:div w:id="650713134">
              <w:marLeft w:val="0"/>
              <w:marRight w:val="0"/>
              <w:marTop w:val="105"/>
              <w:marBottom w:val="0"/>
              <w:divBdr>
                <w:top w:val="none" w:sz="0" w:space="0" w:color="auto"/>
                <w:left w:val="none" w:sz="0" w:space="0" w:color="auto"/>
                <w:bottom w:val="none" w:sz="0" w:space="0" w:color="auto"/>
                <w:right w:val="none" w:sz="0" w:space="0" w:color="auto"/>
              </w:divBdr>
              <w:divsChild>
                <w:div w:id="320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57987">
          <w:marLeft w:val="-225"/>
          <w:marRight w:val="-225"/>
          <w:marTop w:val="0"/>
          <w:marBottom w:val="225"/>
          <w:divBdr>
            <w:top w:val="none" w:sz="0" w:space="0" w:color="auto"/>
            <w:left w:val="none" w:sz="0" w:space="0" w:color="auto"/>
            <w:bottom w:val="none" w:sz="0" w:space="0" w:color="auto"/>
            <w:right w:val="none" w:sz="0" w:space="0" w:color="auto"/>
          </w:divBdr>
          <w:divsChild>
            <w:div w:id="12418085">
              <w:marLeft w:val="0"/>
              <w:marRight w:val="0"/>
              <w:marTop w:val="105"/>
              <w:marBottom w:val="0"/>
              <w:divBdr>
                <w:top w:val="none" w:sz="0" w:space="0" w:color="auto"/>
                <w:left w:val="none" w:sz="0" w:space="0" w:color="auto"/>
                <w:bottom w:val="none" w:sz="0" w:space="0" w:color="auto"/>
                <w:right w:val="none" w:sz="0" w:space="0" w:color="auto"/>
              </w:divBdr>
            </w:div>
          </w:divsChild>
        </w:div>
        <w:div w:id="287323669">
          <w:marLeft w:val="-225"/>
          <w:marRight w:val="-225"/>
          <w:marTop w:val="0"/>
          <w:marBottom w:val="225"/>
          <w:divBdr>
            <w:top w:val="none" w:sz="0" w:space="0" w:color="auto"/>
            <w:left w:val="none" w:sz="0" w:space="0" w:color="auto"/>
            <w:bottom w:val="none" w:sz="0" w:space="0" w:color="auto"/>
            <w:right w:val="none" w:sz="0" w:space="0" w:color="auto"/>
          </w:divBdr>
          <w:divsChild>
            <w:div w:id="118450557">
              <w:marLeft w:val="0"/>
              <w:marRight w:val="0"/>
              <w:marTop w:val="105"/>
              <w:marBottom w:val="0"/>
              <w:divBdr>
                <w:top w:val="none" w:sz="0" w:space="0" w:color="auto"/>
                <w:left w:val="none" w:sz="0" w:space="0" w:color="auto"/>
                <w:bottom w:val="none" w:sz="0" w:space="0" w:color="auto"/>
                <w:right w:val="none" w:sz="0" w:space="0" w:color="auto"/>
              </w:divBdr>
              <w:divsChild>
                <w:div w:id="1537961331">
                  <w:marLeft w:val="0"/>
                  <w:marRight w:val="0"/>
                  <w:marTop w:val="0"/>
                  <w:marBottom w:val="0"/>
                  <w:divBdr>
                    <w:top w:val="none" w:sz="0" w:space="0" w:color="auto"/>
                    <w:left w:val="none" w:sz="0" w:space="0" w:color="auto"/>
                    <w:bottom w:val="none" w:sz="0" w:space="0" w:color="auto"/>
                    <w:right w:val="none" w:sz="0" w:space="0" w:color="auto"/>
                  </w:divBdr>
                  <w:divsChild>
                    <w:div w:id="927813026">
                      <w:marLeft w:val="0"/>
                      <w:marRight w:val="0"/>
                      <w:marTop w:val="0"/>
                      <w:marBottom w:val="0"/>
                      <w:divBdr>
                        <w:top w:val="none" w:sz="0" w:space="0" w:color="auto"/>
                        <w:left w:val="none" w:sz="0" w:space="0" w:color="auto"/>
                        <w:bottom w:val="none" w:sz="0" w:space="0" w:color="auto"/>
                        <w:right w:val="none" w:sz="0" w:space="0" w:color="auto"/>
                      </w:divBdr>
                      <w:divsChild>
                        <w:div w:id="757018775">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sChild>
                </w:div>
              </w:divsChild>
            </w:div>
          </w:divsChild>
        </w:div>
        <w:div w:id="1028292140">
          <w:marLeft w:val="-225"/>
          <w:marRight w:val="-225"/>
          <w:marTop w:val="0"/>
          <w:marBottom w:val="225"/>
          <w:divBdr>
            <w:top w:val="none" w:sz="0" w:space="0" w:color="auto"/>
            <w:left w:val="none" w:sz="0" w:space="0" w:color="auto"/>
            <w:bottom w:val="none" w:sz="0" w:space="0" w:color="auto"/>
            <w:right w:val="none" w:sz="0" w:space="0" w:color="auto"/>
          </w:divBdr>
          <w:divsChild>
            <w:div w:id="2020887542">
              <w:marLeft w:val="0"/>
              <w:marRight w:val="0"/>
              <w:marTop w:val="105"/>
              <w:marBottom w:val="0"/>
              <w:divBdr>
                <w:top w:val="none" w:sz="0" w:space="0" w:color="auto"/>
                <w:left w:val="none" w:sz="0" w:space="0" w:color="auto"/>
                <w:bottom w:val="none" w:sz="0" w:space="0" w:color="auto"/>
                <w:right w:val="none" w:sz="0" w:space="0" w:color="auto"/>
              </w:divBdr>
              <w:divsChild>
                <w:div w:id="14724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68965">
          <w:marLeft w:val="-225"/>
          <w:marRight w:val="-225"/>
          <w:marTop w:val="0"/>
          <w:marBottom w:val="225"/>
          <w:divBdr>
            <w:top w:val="none" w:sz="0" w:space="0" w:color="auto"/>
            <w:left w:val="none" w:sz="0" w:space="0" w:color="auto"/>
            <w:bottom w:val="none" w:sz="0" w:space="0" w:color="auto"/>
            <w:right w:val="none" w:sz="0" w:space="0" w:color="auto"/>
          </w:divBdr>
          <w:divsChild>
            <w:div w:id="449980611">
              <w:marLeft w:val="0"/>
              <w:marRight w:val="0"/>
              <w:marTop w:val="105"/>
              <w:marBottom w:val="0"/>
              <w:divBdr>
                <w:top w:val="none" w:sz="0" w:space="0" w:color="auto"/>
                <w:left w:val="none" w:sz="0" w:space="0" w:color="auto"/>
                <w:bottom w:val="none" w:sz="0" w:space="0" w:color="auto"/>
                <w:right w:val="none" w:sz="0" w:space="0" w:color="auto"/>
              </w:divBdr>
              <w:divsChild>
                <w:div w:id="2099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76693">
      <w:bodyDiv w:val="1"/>
      <w:marLeft w:val="0"/>
      <w:marRight w:val="0"/>
      <w:marTop w:val="0"/>
      <w:marBottom w:val="0"/>
      <w:divBdr>
        <w:top w:val="none" w:sz="0" w:space="0" w:color="auto"/>
        <w:left w:val="none" w:sz="0" w:space="0" w:color="auto"/>
        <w:bottom w:val="none" w:sz="0" w:space="0" w:color="auto"/>
        <w:right w:val="none" w:sz="0" w:space="0" w:color="auto"/>
      </w:divBdr>
      <w:divsChild>
        <w:div w:id="1688096005">
          <w:marLeft w:val="0"/>
          <w:marRight w:val="0"/>
          <w:marTop w:val="150"/>
          <w:marBottom w:val="0"/>
          <w:divBdr>
            <w:top w:val="none" w:sz="0" w:space="0" w:color="auto"/>
            <w:left w:val="none" w:sz="0" w:space="0" w:color="auto"/>
            <w:bottom w:val="none" w:sz="0" w:space="0" w:color="auto"/>
            <w:right w:val="none" w:sz="0" w:space="0" w:color="auto"/>
          </w:divBdr>
          <w:divsChild>
            <w:div w:id="1856995296">
              <w:marLeft w:val="450"/>
              <w:marRight w:val="0"/>
              <w:marTop w:val="0"/>
              <w:marBottom w:val="0"/>
              <w:divBdr>
                <w:top w:val="none" w:sz="0" w:space="0" w:color="auto"/>
                <w:left w:val="none" w:sz="0" w:space="0" w:color="auto"/>
                <w:bottom w:val="none" w:sz="0" w:space="0" w:color="auto"/>
                <w:right w:val="none" w:sz="0" w:space="0" w:color="auto"/>
              </w:divBdr>
              <w:divsChild>
                <w:div w:id="2685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4015">
          <w:marLeft w:val="0"/>
          <w:marRight w:val="0"/>
          <w:marTop w:val="150"/>
          <w:marBottom w:val="0"/>
          <w:divBdr>
            <w:top w:val="none" w:sz="0" w:space="0" w:color="auto"/>
            <w:left w:val="none" w:sz="0" w:space="0" w:color="auto"/>
            <w:bottom w:val="none" w:sz="0" w:space="0" w:color="auto"/>
            <w:right w:val="none" w:sz="0" w:space="0" w:color="auto"/>
          </w:divBdr>
          <w:divsChild>
            <w:div w:id="1586719196">
              <w:marLeft w:val="450"/>
              <w:marRight w:val="0"/>
              <w:marTop w:val="0"/>
              <w:marBottom w:val="0"/>
              <w:divBdr>
                <w:top w:val="none" w:sz="0" w:space="0" w:color="auto"/>
                <w:left w:val="none" w:sz="0" w:space="0" w:color="auto"/>
                <w:bottom w:val="none" w:sz="0" w:space="0" w:color="auto"/>
                <w:right w:val="none" w:sz="0" w:space="0" w:color="auto"/>
              </w:divBdr>
              <w:divsChild>
                <w:div w:id="1368792158">
                  <w:marLeft w:val="0"/>
                  <w:marRight w:val="0"/>
                  <w:marTop w:val="0"/>
                  <w:marBottom w:val="0"/>
                  <w:divBdr>
                    <w:top w:val="none" w:sz="0" w:space="0" w:color="auto"/>
                    <w:left w:val="none" w:sz="0" w:space="0" w:color="auto"/>
                    <w:bottom w:val="none" w:sz="0" w:space="0" w:color="auto"/>
                    <w:right w:val="none" w:sz="0" w:space="0" w:color="auto"/>
                  </w:divBdr>
                  <w:divsChild>
                    <w:div w:id="11327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23901">
          <w:marLeft w:val="0"/>
          <w:marRight w:val="0"/>
          <w:marTop w:val="150"/>
          <w:marBottom w:val="0"/>
          <w:divBdr>
            <w:top w:val="none" w:sz="0" w:space="0" w:color="auto"/>
            <w:left w:val="none" w:sz="0" w:space="0" w:color="auto"/>
            <w:bottom w:val="none" w:sz="0" w:space="0" w:color="auto"/>
            <w:right w:val="none" w:sz="0" w:space="0" w:color="auto"/>
          </w:divBdr>
          <w:divsChild>
            <w:div w:id="1015425669">
              <w:marLeft w:val="0"/>
              <w:marRight w:val="0"/>
              <w:marTop w:val="0"/>
              <w:marBottom w:val="0"/>
              <w:divBdr>
                <w:top w:val="none" w:sz="0" w:space="0" w:color="auto"/>
                <w:left w:val="none" w:sz="0" w:space="0" w:color="auto"/>
                <w:bottom w:val="none" w:sz="0" w:space="0" w:color="auto"/>
                <w:right w:val="none" w:sz="0" w:space="0" w:color="auto"/>
              </w:divBdr>
            </w:div>
            <w:div w:id="1762098628">
              <w:marLeft w:val="450"/>
              <w:marRight w:val="0"/>
              <w:marTop w:val="0"/>
              <w:marBottom w:val="0"/>
              <w:divBdr>
                <w:top w:val="none" w:sz="0" w:space="0" w:color="auto"/>
                <w:left w:val="none" w:sz="0" w:space="0" w:color="auto"/>
                <w:bottom w:val="none" w:sz="0" w:space="0" w:color="auto"/>
                <w:right w:val="none" w:sz="0" w:space="0" w:color="auto"/>
              </w:divBdr>
              <w:divsChild>
                <w:div w:id="12860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658">
          <w:marLeft w:val="0"/>
          <w:marRight w:val="0"/>
          <w:marTop w:val="150"/>
          <w:marBottom w:val="0"/>
          <w:divBdr>
            <w:top w:val="none" w:sz="0" w:space="0" w:color="auto"/>
            <w:left w:val="none" w:sz="0" w:space="0" w:color="auto"/>
            <w:bottom w:val="none" w:sz="0" w:space="0" w:color="auto"/>
            <w:right w:val="none" w:sz="0" w:space="0" w:color="auto"/>
          </w:divBdr>
          <w:divsChild>
            <w:div w:id="364452571">
              <w:marLeft w:val="450"/>
              <w:marRight w:val="0"/>
              <w:marTop w:val="0"/>
              <w:marBottom w:val="0"/>
              <w:divBdr>
                <w:top w:val="none" w:sz="0" w:space="0" w:color="auto"/>
                <w:left w:val="none" w:sz="0" w:space="0" w:color="auto"/>
                <w:bottom w:val="none" w:sz="0" w:space="0" w:color="auto"/>
                <w:right w:val="none" w:sz="0" w:space="0" w:color="auto"/>
              </w:divBdr>
              <w:divsChild>
                <w:div w:id="233785776">
                  <w:marLeft w:val="0"/>
                  <w:marRight w:val="0"/>
                  <w:marTop w:val="0"/>
                  <w:marBottom w:val="0"/>
                  <w:divBdr>
                    <w:top w:val="none" w:sz="0" w:space="0" w:color="auto"/>
                    <w:left w:val="none" w:sz="0" w:space="0" w:color="auto"/>
                    <w:bottom w:val="none" w:sz="0" w:space="0" w:color="auto"/>
                    <w:right w:val="none" w:sz="0" w:space="0" w:color="auto"/>
                  </w:divBdr>
                  <w:divsChild>
                    <w:div w:id="4391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1580">
          <w:marLeft w:val="0"/>
          <w:marRight w:val="0"/>
          <w:marTop w:val="150"/>
          <w:marBottom w:val="0"/>
          <w:divBdr>
            <w:top w:val="none" w:sz="0" w:space="0" w:color="auto"/>
            <w:left w:val="none" w:sz="0" w:space="0" w:color="auto"/>
            <w:bottom w:val="none" w:sz="0" w:space="0" w:color="auto"/>
            <w:right w:val="none" w:sz="0" w:space="0" w:color="auto"/>
          </w:divBdr>
          <w:divsChild>
            <w:div w:id="483856328">
              <w:marLeft w:val="450"/>
              <w:marRight w:val="0"/>
              <w:marTop w:val="0"/>
              <w:marBottom w:val="0"/>
              <w:divBdr>
                <w:top w:val="none" w:sz="0" w:space="0" w:color="auto"/>
                <w:left w:val="none" w:sz="0" w:space="0" w:color="auto"/>
                <w:bottom w:val="none" w:sz="0" w:space="0" w:color="auto"/>
                <w:right w:val="none" w:sz="0" w:space="0" w:color="auto"/>
              </w:divBdr>
              <w:divsChild>
                <w:div w:id="982546311">
                  <w:marLeft w:val="0"/>
                  <w:marRight w:val="0"/>
                  <w:marTop w:val="0"/>
                  <w:marBottom w:val="0"/>
                  <w:divBdr>
                    <w:top w:val="none" w:sz="0" w:space="0" w:color="auto"/>
                    <w:left w:val="none" w:sz="0" w:space="0" w:color="auto"/>
                    <w:bottom w:val="none" w:sz="0" w:space="0" w:color="auto"/>
                    <w:right w:val="none" w:sz="0" w:space="0" w:color="auto"/>
                  </w:divBdr>
                  <w:divsChild>
                    <w:div w:id="1279988208">
                      <w:marLeft w:val="0"/>
                      <w:marRight w:val="0"/>
                      <w:marTop w:val="0"/>
                      <w:marBottom w:val="0"/>
                      <w:divBdr>
                        <w:top w:val="none" w:sz="0" w:space="0" w:color="auto"/>
                        <w:left w:val="none" w:sz="0" w:space="0" w:color="auto"/>
                        <w:bottom w:val="none" w:sz="0" w:space="0" w:color="auto"/>
                        <w:right w:val="none" w:sz="0" w:space="0" w:color="auto"/>
                      </w:divBdr>
                      <w:divsChild>
                        <w:div w:id="655687855">
                          <w:marLeft w:val="0"/>
                          <w:marRight w:val="0"/>
                          <w:marTop w:val="0"/>
                          <w:marBottom w:val="0"/>
                          <w:divBdr>
                            <w:top w:val="none" w:sz="0" w:space="0" w:color="auto"/>
                            <w:left w:val="none" w:sz="0" w:space="0" w:color="auto"/>
                            <w:bottom w:val="none" w:sz="0" w:space="0" w:color="auto"/>
                            <w:right w:val="none" w:sz="0" w:space="0" w:color="auto"/>
                          </w:divBdr>
                        </w:div>
                      </w:divsChild>
                    </w:div>
                    <w:div w:id="92422115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380134818">
          <w:marLeft w:val="0"/>
          <w:marRight w:val="0"/>
          <w:marTop w:val="150"/>
          <w:marBottom w:val="0"/>
          <w:divBdr>
            <w:top w:val="none" w:sz="0" w:space="0" w:color="auto"/>
            <w:left w:val="none" w:sz="0" w:space="0" w:color="auto"/>
            <w:bottom w:val="none" w:sz="0" w:space="0" w:color="auto"/>
            <w:right w:val="none" w:sz="0" w:space="0" w:color="auto"/>
          </w:divBdr>
          <w:divsChild>
            <w:div w:id="1734037437">
              <w:marLeft w:val="450"/>
              <w:marRight w:val="0"/>
              <w:marTop w:val="0"/>
              <w:marBottom w:val="0"/>
              <w:divBdr>
                <w:top w:val="none" w:sz="0" w:space="0" w:color="auto"/>
                <w:left w:val="none" w:sz="0" w:space="0" w:color="auto"/>
                <w:bottom w:val="none" w:sz="0" w:space="0" w:color="auto"/>
                <w:right w:val="none" w:sz="0" w:space="0" w:color="auto"/>
              </w:divBdr>
              <w:divsChild>
                <w:div w:id="20474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29524">
          <w:marLeft w:val="0"/>
          <w:marRight w:val="0"/>
          <w:marTop w:val="150"/>
          <w:marBottom w:val="0"/>
          <w:divBdr>
            <w:top w:val="none" w:sz="0" w:space="0" w:color="auto"/>
            <w:left w:val="none" w:sz="0" w:space="0" w:color="auto"/>
            <w:bottom w:val="none" w:sz="0" w:space="0" w:color="auto"/>
            <w:right w:val="none" w:sz="0" w:space="0" w:color="auto"/>
          </w:divBdr>
          <w:divsChild>
            <w:div w:id="916549201">
              <w:marLeft w:val="450"/>
              <w:marRight w:val="0"/>
              <w:marTop w:val="0"/>
              <w:marBottom w:val="0"/>
              <w:divBdr>
                <w:top w:val="none" w:sz="0" w:space="0" w:color="auto"/>
                <w:left w:val="none" w:sz="0" w:space="0" w:color="auto"/>
                <w:bottom w:val="none" w:sz="0" w:space="0" w:color="auto"/>
                <w:right w:val="none" w:sz="0" w:space="0" w:color="auto"/>
              </w:divBdr>
              <w:divsChild>
                <w:div w:id="201135464">
                  <w:marLeft w:val="0"/>
                  <w:marRight w:val="0"/>
                  <w:marTop w:val="0"/>
                  <w:marBottom w:val="0"/>
                  <w:divBdr>
                    <w:top w:val="none" w:sz="0" w:space="0" w:color="auto"/>
                    <w:left w:val="none" w:sz="0" w:space="0" w:color="auto"/>
                    <w:bottom w:val="none" w:sz="0" w:space="0" w:color="auto"/>
                    <w:right w:val="none" w:sz="0" w:space="0" w:color="auto"/>
                  </w:divBdr>
                  <w:divsChild>
                    <w:div w:id="988704239">
                      <w:marLeft w:val="0"/>
                      <w:marRight w:val="0"/>
                      <w:marTop w:val="0"/>
                      <w:marBottom w:val="0"/>
                      <w:divBdr>
                        <w:top w:val="none" w:sz="0" w:space="0" w:color="auto"/>
                        <w:left w:val="none" w:sz="0" w:space="0" w:color="auto"/>
                        <w:bottom w:val="none" w:sz="0" w:space="0" w:color="auto"/>
                        <w:right w:val="none" w:sz="0" w:space="0" w:color="auto"/>
                      </w:divBdr>
                      <w:divsChild>
                        <w:div w:id="41709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066099">
          <w:marLeft w:val="0"/>
          <w:marRight w:val="0"/>
          <w:marTop w:val="150"/>
          <w:marBottom w:val="0"/>
          <w:divBdr>
            <w:top w:val="none" w:sz="0" w:space="0" w:color="auto"/>
            <w:left w:val="none" w:sz="0" w:space="0" w:color="auto"/>
            <w:bottom w:val="none" w:sz="0" w:space="0" w:color="auto"/>
            <w:right w:val="none" w:sz="0" w:space="0" w:color="auto"/>
          </w:divBdr>
          <w:divsChild>
            <w:div w:id="1858035970">
              <w:marLeft w:val="450"/>
              <w:marRight w:val="0"/>
              <w:marTop w:val="0"/>
              <w:marBottom w:val="0"/>
              <w:divBdr>
                <w:top w:val="none" w:sz="0" w:space="0" w:color="auto"/>
                <w:left w:val="none" w:sz="0" w:space="0" w:color="auto"/>
                <w:bottom w:val="none" w:sz="0" w:space="0" w:color="auto"/>
                <w:right w:val="none" w:sz="0" w:space="0" w:color="auto"/>
              </w:divBdr>
              <w:divsChild>
                <w:div w:id="564070250">
                  <w:marLeft w:val="0"/>
                  <w:marRight w:val="0"/>
                  <w:marTop w:val="0"/>
                  <w:marBottom w:val="0"/>
                  <w:divBdr>
                    <w:top w:val="none" w:sz="0" w:space="0" w:color="auto"/>
                    <w:left w:val="none" w:sz="0" w:space="0" w:color="auto"/>
                    <w:bottom w:val="none" w:sz="0" w:space="0" w:color="auto"/>
                    <w:right w:val="none" w:sz="0" w:space="0" w:color="auto"/>
                  </w:divBdr>
                  <w:divsChild>
                    <w:div w:id="1843007840">
                      <w:marLeft w:val="0"/>
                      <w:marRight w:val="0"/>
                      <w:marTop w:val="0"/>
                      <w:marBottom w:val="0"/>
                      <w:divBdr>
                        <w:top w:val="none" w:sz="0" w:space="0" w:color="auto"/>
                        <w:left w:val="none" w:sz="0" w:space="0" w:color="auto"/>
                        <w:bottom w:val="none" w:sz="0" w:space="0" w:color="auto"/>
                        <w:right w:val="none" w:sz="0" w:space="0" w:color="auto"/>
                      </w:divBdr>
                    </w:div>
                    <w:div w:id="750352858">
                      <w:marLeft w:val="0"/>
                      <w:marRight w:val="0"/>
                      <w:marTop w:val="0"/>
                      <w:marBottom w:val="0"/>
                      <w:divBdr>
                        <w:top w:val="none" w:sz="0" w:space="0" w:color="auto"/>
                        <w:left w:val="none" w:sz="0" w:space="0" w:color="auto"/>
                        <w:bottom w:val="none" w:sz="0" w:space="0" w:color="auto"/>
                        <w:right w:val="none" w:sz="0" w:space="0" w:color="auto"/>
                      </w:divBdr>
                    </w:div>
                    <w:div w:id="1337414704">
                      <w:marLeft w:val="0"/>
                      <w:marRight w:val="0"/>
                      <w:marTop w:val="150"/>
                      <w:marBottom w:val="0"/>
                      <w:divBdr>
                        <w:top w:val="none" w:sz="0" w:space="0" w:color="auto"/>
                        <w:left w:val="none" w:sz="0" w:space="0" w:color="auto"/>
                        <w:bottom w:val="none" w:sz="0" w:space="0" w:color="auto"/>
                        <w:right w:val="none" w:sz="0" w:space="0" w:color="auto"/>
                      </w:divBdr>
                    </w:div>
                    <w:div w:id="1452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5498">
          <w:marLeft w:val="0"/>
          <w:marRight w:val="0"/>
          <w:marTop w:val="150"/>
          <w:marBottom w:val="0"/>
          <w:divBdr>
            <w:top w:val="none" w:sz="0" w:space="0" w:color="auto"/>
            <w:left w:val="none" w:sz="0" w:space="0" w:color="auto"/>
            <w:bottom w:val="none" w:sz="0" w:space="0" w:color="auto"/>
            <w:right w:val="none" w:sz="0" w:space="0" w:color="auto"/>
          </w:divBdr>
          <w:divsChild>
            <w:div w:id="876699127">
              <w:marLeft w:val="450"/>
              <w:marRight w:val="0"/>
              <w:marTop w:val="0"/>
              <w:marBottom w:val="0"/>
              <w:divBdr>
                <w:top w:val="none" w:sz="0" w:space="0" w:color="auto"/>
                <w:left w:val="none" w:sz="0" w:space="0" w:color="auto"/>
                <w:bottom w:val="none" w:sz="0" w:space="0" w:color="auto"/>
                <w:right w:val="none" w:sz="0" w:space="0" w:color="auto"/>
              </w:divBdr>
              <w:divsChild>
                <w:div w:id="11767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2061">
      <w:bodyDiv w:val="1"/>
      <w:marLeft w:val="0"/>
      <w:marRight w:val="0"/>
      <w:marTop w:val="0"/>
      <w:marBottom w:val="0"/>
      <w:divBdr>
        <w:top w:val="none" w:sz="0" w:space="0" w:color="auto"/>
        <w:left w:val="none" w:sz="0" w:space="0" w:color="auto"/>
        <w:bottom w:val="none" w:sz="0" w:space="0" w:color="auto"/>
        <w:right w:val="none" w:sz="0" w:space="0" w:color="auto"/>
      </w:divBdr>
    </w:div>
    <w:div w:id="210791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yusupha.keita@intracen.org" TargetMode="External"/><Relationship Id="rId4" Type="http://schemas.openxmlformats.org/officeDocument/2006/relationships/settings" Target="settings.xml"/><Relationship Id="rId9" Type="http://schemas.openxmlformats.org/officeDocument/2006/relationships/hyperlink" Target="mailto:pngoneh@intrac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DC2F3-E58A-41EA-9B08-26F316E3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Mayara Louzada Alarcao Sobral</dc:creator>
  <cp:keywords/>
  <dc:description/>
  <cp:lastModifiedBy>Isatou Aisha Jallow</cp:lastModifiedBy>
  <cp:revision>4</cp:revision>
  <cp:lastPrinted>2022-06-15T11:08:00Z</cp:lastPrinted>
  <dcterms:created xsi:type="dcterms:W3CDTF">2022-07-05T10:21:00Z</dcterms:created>
  <dcterms:modified xsi:type="dcterms:W3CDTF">2022-07-05T12:45:00Z</dcterms:modified>
</cp:coreProperties>
</file>